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4F84" w:rsidRPr="00604770" w:rsidRDefault="00C74F84" w:rsidP="00C74F84">
      <w:pPr>
        <w:jc w:val="right"/>
        <w:rPr>
          <w:rFonts w:ascii="Arial" w:hAnsi="Arial" w:cs="Arial"/>
          <w:b/>
          <w:sz w:val="24"/>
          <w:szCs w:val="24"/>
        </w:rPr>
      </w:pPr>
      <w:r w:rsidRPr="00C74F84">
        <w:rPr>
          <w:rFonts w:ascii="Arial" w:hAnsi="Arial" w:cs="Arial"/>
          <w:noProof/>
          <w:sz w:val="32"/>
          <w:szCs w:val="28"/>
          <w:lang w:val="es-MX" w:eastAsia="es-MX"/>
        </w:rPr>
        <w:drawing>
          <wp:anchor distT="0" distB="0" distL="114300" distR="114300" simplePos="0" relativeHeight="251660800" behindDoc="1" locked="0" layoutInCell="1" allowOverlap="1" wp14:anchorId="06015B27" wp14:editId="7D129851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61975" cy="933450"/>
            <wp:effectExtent l="0" t="0" r="9525" b="0"/>
            <wp:wrapTight wrapText="bothSides">
              <wp:wrapPolygon edited="0">
                <wp:start x="0" y="0"/>
                <wp:lineTo x="0" y="21159"/>
                <wp:lineTo x="21234" y="21159"/>
                <wp:lineTo x="21234" y="0"/>
                <wp:lineTo x="0" y="0"/>
              </wp:wrapPolygon>
            </wp:wrapTight>
            <wp:docPr id="1" name="Imagen 1" descr="identificador 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identificador vertica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F84">
        <w:rPr>
          <w:rFonts w:ascii="Arial" w:hAnsi="Arial" w:cs="Arial"/>
          <w:sz w:val="24"/>
          <w:szCs w:val="24"/>
        </w:rPr>
        <w:t>La Habana,</w:t>
      </w:r>
      <w:r w:rsidRPr="00604770">
        <w:rPr>
          <w:rFonts w:ascii="Arial" w:hAnsi="Arial" w:cs="Arial"/>
          <w:b/>
          <w:sz w:val="24"/>
          <w:szCs w:val="24"/>
        </w:rPr>
        <w:t xml:space="preserve"> </w:t>
      </w:r>
      <w:r w:rsidRPr="00C74F84">
        <w:rPr>
          <w:rFonts w:ascii="Arial" w:hAnsi="Arial" w:cs="Arial"/>
          <w:sz w:val="24"/>
          <w:szCs w:val="24"/>
        </w:rPr>
        <w:t>05 de junio de 2018</w:t>
      </w:r>
    </w:p>
    <w:p w:rsidR="00C74F84" w:rsidRDefault="00C74F84" w:rsidP="00C74F84">
      <w:pPr>
        <w:jc w:val="right"/>
        <w:rPr>
          <w:rFonts w:ascii="Arial" w:hAnsi="Arial" w:cs="Arial"/>
          <w:b/>
          <w:sz w:val="28"/>
          <w:szCs w:val="24"/>
        </w:rPr>
      </w:pPr>
    </w:p>
    <w:p w:rsidR="00C74F84" w:rsidRPr="00C74F84" w:rsidRDefault="00C74F84" w:rsidP="00C74F84">
      <w:pPr>
        <w:jc w:val="center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 xml:space="preserve">             </w:t>
      </w:r>
      <w:r w:rsidRPr="00C74F84">
        <w:rPr>
          <w:rFonts w:ascii="Arial" w:hAnsi="Arial" w:cs="Arial"/>
          <w:b/>
          <w:sz w:val="28"/>
          <w:szCs w:val="24"/>
        </w:rPr>
        <w:t>FUNDAMENTACIÓN DEL CONTRATO</w:t>
      </w:r>
    </w:p>
    <w:p w:rsidR="00C74F84" w:rsidRDefault="00C74F84" w:rsidP="00C74F84">
      <w:pPr>
        <w:rPr>
          <w:rFonts w:ascii="Arial" w:hAnsi="Arial" w:cs="Arial"/>
          <w:b/>
          <w:sz w:val="28"/>
          <w:szCs w:val="24"/>
        </w:rPr>
      </w:pPr>
      <w:r w:rsidRPr="00C74F84">
        <w:rPr>
          <w:rFonts w:ascii="Arial" w:hAnsi="Arial" w:cs="Arial"/>
          <w:noProof/>
          <w:sz w:val="28"/>
          <w:szCs w:val="24"/>
          <w:lang w:val="es-MX" w:eastAsia="es-MX"/>
        </w:rPr>
        <w:drawing>
          <wp:anchor distT="0" distB="0" distL="114300" distR="114300" simplePos="0" relativeHeight="251659776" behindDoc="0" locked="0" layoutInCell="1" allowOverlap="1" wp14:anchorId="0B94D8E8" wp14:editId="6851FD3E">
            <wp:simplePos x="0" y="0"/>
            <wp:positionH relativeFrom="margin">
              <wp:align>left</wp:align>
            </wp:positionH>
            <wp:positionV relativeFrom="paragraph">
              <wp:posOffset>156845</wp:posOffset>
            </wp:positionV>
            <wp:extent cx="2397760" cy="2453005"/>
            <wp:effectExtent l="0" t="0" r="2540" b="444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6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4F84" w:rsidRDefault="00C74F84" w:rsidP="00DF474A">
      <w:pPr>
        <w:rPr>
          <w:rFonts w:ascii="Arial" w:hAnsi="Arial" w:cs="Arial"/>
          <w:b/>
          <w:sz w:val="24"/>
          <w:szCs w:val="24"/>
        </w:rPr>
      </w:pPr>
    </w:p>
    <w:p w:rsidR="00DF474A" w:rsidRPr="00604770" w:rsidRDefault="008217B0" w:rsidP="00DF474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Filial: </w:t>
      </w:r>
      <w:r w:rsidRPr="00C74F84">
        <w:rPr>
          <w:rFonts w:ascii="Arial" w:hAnsi="Arial" w:cs="Arial"/>
          <w:sz w:val="24"/>
          <w:szCs w:val="24"/>
        </w:rPr>
        <w:t>La Habana</w:t>
      </w:r>
    </w:p>
    <w:p w:rsidR="00DF474A" w:rsidRPr="00604770" w:rsidRDefault="00DF474A" w:rsidP="00DF474A">
      <w:pPr>
        <w:rPr>
          <w:rFonts w:ascii="Arial" w:hAnsi="Arial" w:cs="Arial"/>
          <w:b/>
          <w:sz w:val="24"/>
          <w:szCs w:val="24"/>
        </w:rPr>
      </w:pPr>
      <w:r w:rsidRPr="00604770">
        <w:rPr>
          <w:rFonts w:ascii="Arial" w:hAnsi="Arial" w:cs="Arial"/>
          <w:b/>
          <w:sz w:val="24"/>
          <w:szCs w:val="24"/>
        </w:rPr>
        <w:t xml:space="preserve">Organismo: </w:t>
      </w:r>
      <w:r w:rsidRPr="00C74F84">
        <w:rPr>
          <w:rFonts w:ascii="Arial" w:hAnsi="Arial" w:cs="Arial"/>
          <w:sz w:val="24"/>
          <w:szCs w:val="24"/>
        </w:rPr>
        <w:t>MINCULT</w:t>
      </w:r>
    </w:p>
    <w:p w:rsidR="00DF474A" w:rsidRPr="00604770" w:rsidRDefault="00DF474A" w:rsidP="00B4256B">
      <w:pPr>
        <w:spacing w:after="0"/>
        <w:rPr>
          <w:rFonts w:ascii="Arial" w:hAnsi="Arial" w:cs="Arial"/>
          <w:b/>
          <w:sz w:val="24"/>
          <w:szCs w:val="24"/>
        </w:rPr>
      </w:pPr>
      <w:r w:rsidRPr="00604770">
        <w:rPr>
          <w:rFonts w:ascii="Arial" w:hAnsi="Arial" w:cs="Arial"/>
          <w:b/>
          <w:sz w:val="24"/>
          <w:szCs w:val="24"/>
        </w:rPr>
        <w:t xml:space="preserve">Descripción de la obra: </w:t>
      </w:r>
      <w:r w:rsidR="00634A2D" w:rsidRPr="00C74F84">
        <w:rPr>
          <w:rFonts w:ascii="Arial" w:hAnsi="Arial" w:cs="Arial"/>
          <w:sz w:val="24"/>
          <w:szCs w:val="24"/>
        </w:rPr>
        <w:t>Reparación y acondicionamiento de:</w:t>
      </w:r>
      <w:r w:rsidR="00D32493" w:rsidRPr="00C74F84">
        <w:rPr>
          <w:rFonts w:ascii="Arial" w:hAnsi="Arial" w:cs="Arial"/>
          <w:sz w:val="24"/>
          <w:szCs w:val="24"/>
        </w:rPr>
        <w:t xml:space="preserve"> </w:t>
      </w:r>
      <w:r w:rsidR="00EB1522" w:rsidRPr="00C74F84">
        <w:rPr>
          <w:rFonts w:ascii="Arial" w:hAnsi="Arial" w:cs="Arial"/>
          <w:sz w:val="24"/>
          <w:szCs w:val="24"/>
        </w:rPr>
        <w:t>“</w:t>
      </w:r>
      <w:r w:rsidR="00B4256B" w:rsidRPr="00C74F84">
        <w:rPr>
          <w:rFonts w:ascii="Arial" w:hAnsi="Arial" w:cs="Arial"/>
          <w:sz w:val="24"/>
          <w:szCs w:val="24"/>
        </w:rPr>
        <w:t xml:space="preserve">Tienda </w:t>
      </w:r>
      <w:r w:rsidR="008601BA" w:rsidRPr="00C74F84">
        <w:rPr>
          <w:rFonts w:ascii="Arial" w:hAnsi="Arial" w:cs="Arial"/>
          <w:sz w:val="24"/>
          <w:szCs w:val="24"/>
        </w:rPr>
        <w:t>Tema</w:t>
      </w:r>
      <w:r w:rsidR="00B4256B" w:rsidRPr="00C74F84">
        <w:rPr>
          <w:rFonts w:ascii="Arial" w:hAnsi="Arial" w:cs="Arial"/>
          <w:sz w:val="24"/>
          <w:szCs w:val="24"/>
        </w:rPr>
        <w:t>”.</w:t>
      </w:r>
    </w:p>
    <w:p w:rsidR="00F76911" w:rsidRDefault="00F76911" w:rsidP="00DF474A">
      <w:pPr>
        <w:spacing w:after="0"/>
        <w:rPr>
          <w:rFonts w:ascii="Arial" w:hAnsi="Arial" w:cs="Arial"/>
          <w:sz w:val="24"/>
          <w:szCs w:val="24"/>
        </w:rPr>
      </w:pPr>
    </w:p>
    <w:p w:rsidR="00A50224" w:rsidRPr="008601BA" w:rsidRDefault="00634A2D" w:rsidP="00604770">
      <w:pPr>
        <w:spacing w:after="240" w:line="240" w:lineRule="atLeast"/>
        <w:jc w:val="both"/>
        <w:rPr>
          <w:rFonts w:ascii="Arial" w:hAnsi="Arial" w:cs="Arial"/>
          <w:sz w:val="24"/>
          <w:szCs w:val="24"/>
        </w:rPr>
      </w:pPr>
      <w:r w:rsidRPr="008601BA">
        <w:rPr>
          <w:rFonts w:ascii="Arial" w:eastAsia="Times New Roman" w:hAnsi="Arial" w:cs="Arial"/>
          <w:b/>
          <w:sz w:val="24"/>
          <w:szCs w:val="24"/>
          <w:lang w:val="es-ES_tradnl" w:eastAsia="x-none"/>
        </w:rPr>
        <w:t>UBICACION:</w:t>
      </w:r>
      <w:r w:rsidRPr="008601BA">
        <w:rPr>
          <w:rFonts w:cs="Arial"/>
          <w:b/>
        </w:rPr>
        <w:t xml:space="preserve"> </w:t>
      </w:r>
      <w:r w:rsidR="00A50224" w:rsidRPr="008601BA">
        <w:rPr>
          <w:rFonts w:ascii="Arial" w:eastAsia="Times New Roman" w:hAnsi="Arial" w:cs="Arial"/>
          <w:sz w:val="24"/>
          <w:szCs w:val="24"/>
          <w:lang w:val="es-ES_tradnl" w:eastAsia="x-none"/>
        </w:rPr>
        <w:t xml:space="preserve">El objeto en cuestión es un inmueble que pertenece al Fondo Cubano de Bienes Culturales, sita en </w:t>
      </w:r>
      <w:r w:rsidR="008601BA" w:rsidRPr="008601BA">
        <w:rPr>
          <w:rFonts w:ascii="Arial" w:eastAsia="Times New Roman" w:hAnsi="Arial" w:cs="Arial"/>
          <w:sz w:val="24"/>
          <w:szCs w:val="24"/>
          <w:lang w:val="es-ES_tradnl" w:eastAsia="x-none"/>
        </w:rPr>
        <w:t>Reina no.454 e/ Gervasio y Callejón Chávez municipio Centro Habana</w:t>
      </w:r>
      <w:r w:rsidR="00A50224" w:rsidRPr="008601BA">
        <w:rPr>
          <w:rFonts w:ascii="Arial" w:eastAsia="Times New Roman" w:hAnsi="Arial" w:cs="Arial"/>
          <w:sz w:val="24"/>
          <w:szCs w:val="24"/>
          <w:lang w:val="es-ES_tradnl" w:eastAsia="x-none"/>
        </w:rPr>
        <w:t>.</w:t>
      </w:r>
    </w:p>
    <w:p w:rsidR="00634A2D" w:rsidRPr="007B44B5" w:rsidRDefault="00634A2D" w:rsidP="00634A2D">
      <w:pPr>
        <w:pStyle w:val="Textoindependiente2"/>
        <w:spacing w:after="240" w:line="0" w:lineRule="atLeast"/>
        <w:rPr>
          <w:rFonts w:cs="Arial"/>
        </w:rPr>
      </w:pPr>
      <w:r w:rsidRPr="006812A8">
        <w:rPr>
          <w:rFonts w:cs="Arial"/>
          <w:b/>
        </w:rPr>
        <w:t>DOCUMENTACIÓN DE PARTIDA</w:t>
      </w:r>
      <w:r w:rsidRPr="00F37A88">
        <w:rPr>
          <w:rFonts w:cs="Arial"/>
          <w:b/>
        </w:rPr>
        <w:t>:</w:t>
      </w:r>
      <w:r>
        <w:rPr>
          <w:rFonts w:cs="Arial"/>
        </w:rPr>
        <w:t xml:space="preserve"> </w:t>
      </w:r>
      <w:r w:rsidR="002E5275">
        <w:rPr>
          <w:rFonts w:cs="Arial"/>
        </w:rPr>
        <w:t xml:space="preserve">Tarea Técnica entregada por El Cliente, </w:t>
      </w:r>
      <w:r w:rsidR="002E5275">
        <w:rPr>
          <w:rFonts w:eastAsia="Arial" w:cs="Arial"/>
        </w:rPr>
        <w:t>l</w:t>
      </w:r>
      <w:r w:rsidRPr="00B77363">
        <w:rPr>
          <w:rFonts w:eastAsia="Arial" w:cs="Arial"/>
        </w:rPr>
        <w:t>evantamiento realizado en el lugar</w:t>
      </w:r>
      <w:r w:rsidR="002E5275">
        <w:rPr>
          <w:rFonts w:eastAsia="Arial" w:cs="Arial"/>
        </w:rPr>
        <w:t xml:space="preserve"> por El Constructor</w:t>
      </w:r>
      <w:r>
        <w:rPr>
          <w:rFonts w:eastAsia="Arial" w:cs="Arial"/>
        </w:rPr>
        <w:t xml:space="preserve"> y</w:t>
      </w:r>
      <w:r w:rsidRPr="00B77363">
        <w:rPr>
          <w:rFonts w:eastAsia="Arial" w:cs="Arial"/>
        </w:rPr>
        <w:t xml:space="preserve"> las indicaciones particulares realizadas por </w:t>
      </w:r>
      <w:r w:rsidR="002E5275">
        <w:rPr>
          <w:rFonts w:cs="Arial"/>
        </w:rPr>
        <w:t>El Cliente</w:t>
      </w:r>
      <w:r w:rsidR="002E5275" w:rsidRPr="00B77363">
        <w:rPr>
          <w:rFonts w:eastAsia="Arial" w:cs="Arial"/>
        </w:rPr>
        <w:t xml:space="preserve"> </w:t>
      </w:r>
      <w:r w:rsidRPr="00B77363">
        <w:rPr>
          <w:rFonts w:eastAsia="Arial" w:cs="Arial"/>
        </w:rPr>
        <w:t>en visita realizada al sitio de la obra</w:t>
      </w:r>
      <w:r>
        <w:rPr>
          <w:rFonts w:cs="Arial"/>
        </w:rPr>
        <w:t>.</w:t>
      </w:r>
    </w:p>
    <w:p w:rsidR="00634A2D" w:rsidRDefault="00634A2D" w:rsidP="00634A2D">
      <w:pPr>
        <w:pStyle w:val="Textoindependiente2"/>
        <w:spacing w:after="120" w:line="0" w:lineRule="atLeast"/>
        <w:ind w:left="709" w:hanging="709"/>
        <w:jc w:val="left"/>
        <w:rPr>
          <w:rFonts w:cs="Arial"/>
          <w:b/>
        </w:rPr>
      </w:pPr>
      <w:r>
        <w:rPr>
          <w:rFonts w:cs="Arial"/>
          <w:b/>
        </w:rPr>
        <w:t xml:space="preserve">DESCRIPCION </w:t>
      </w:r>
      <w:r w:rsidRPr="00180E04">
        <w:rPr>
          <w:rFonts w:cs="Arial"/>
          <w:b/>
        </w:rPr>
        <w:t>DE LOS TRABAJOS A</w:t>
      </w:r>
      <w:bookmarkStart w:id="0" w:name="_GoBack"/>
      <w:bookmarkEnd w:id="0"/>
      <w:r w:rsidRPr="00180E04">
        <w:rPr>
          <w:rFonts w:cs="Arial"/>
          <w:b/>
        </w:rPr>
        <w:t xml:space="preserve"> REALIZAR:</w:t>
      </w:r>
      <w:r>
        <w:rPr>
          <w:rFonts w:cs="Arial"/>
          <w:b/>
        </w:rPr>
        <w:t xml:space="preserve"> </w:t>
      </w:r>
    </w:p>
    <w:p w:rsidR="009C70BC" w:rsidRDefault="00634A2D" w:rsidP="00634A2D">
      <w:pPr>
        <w:pStyle w:val="Textoindependiente2"/>
        <w:spacing w:after="120" w:line="0" w:lineRule="atLeast"/>
        <w:rPr>
          <w:rFonts w:cs="Arial"/>
        </w:rPr>
      </w:pPr>
      <w:r>
        <w:rPr>
          <w:rFonts w:cs="Arial"/>
        </w:rPr>
        <w:t xml:space="preserve">De forma general los trabajos </w:t>
      </w:r>
      <w:r w:rsidRPr="00FD3B8B">
        <w:rPr>
          <w:rFonts w:cs="Arial"/>
        </w:rPr>
        <w:t>comprenderá</w:t>
      </w:r>
      <w:r>
        <w:rPr>
          <w:rFonts w:cs="Arial"/>
        </w:rPr>
        <w:t>n</w:t>
      </w:r>
      <w:r w:rsidRPr="00FD3B8B">
        <w:rPr>
          <w:rFonts w:cs="Arial"/>
        </w:rPr>
        <w:t xml:space="preserve"> la </w:t>
      </w:r>
      <w:r>
        <w:rPr>
          <w:rFonts w:cs="Arial"/>
        </w:rPr>
        <w:t>reparación de la línea hidráulica que alimenta los baños ubicados en la planta alta, así como la sustitución de herrajes y accesorios hidráulicos de los inodoros y lavamanos</w:t>
      </w:r>
      <w:r w:rsidRPr="00FD3B8B">
        <w:rPr>
          <w:rFonts w:cs="Arial"/>
        </w:rPr>
        <w:t xml:space="preserve"> </w:t>
      </w:r>
      <w:r>
        <w:rPr>
          <w:rFonts w:cs="Arial"/>
        </w:rPr>
        <w:t>de dichos baños. También comprenderá la realización de exploraciones eléctrica</w:t>
      </w:r>
      <w:r w:rsidR="00987DD2">
        <w:rPr>
          <w:rFonts w:cs="Arial"/>
        </w:rPr>
        <w:t>s para verificar las causas que originaron las roturas de 10 lámparas en la planta alta y 10 en la planta baja. Una vez identificadas las causas se procederá a su erradicación y a la reposición de las lámparas afectadas.</w:t>
      </w:r>
      <w:r w:rsidR="009C70BC">
        <w:rPr>
          <w:rFonts w:cs="Arial"/>
        </w:rPr>
        <w:t xml:space="preserve"> </w:t>
      </w:r>
    </w:p>
    <w:p w:rsidR="009C70BC" w:rsidRDefault="00016BB0" w:rsidP="00634A2D">
      <w:pPr>
        <w:pStyle w:val="Textoindependiente2"/>
        <w:spacing w:after="120" w:line="0" w:lineRule="atLeast"/>
        <w:rPr>
          <w:rFonts w:cs="Arial"/>
        </w:rPr>
      </w:pPr>
      <w:r>
        <w:rPr>
          <w:rFonts w:cs="Arial"/>
        </w:rPr>
        <w:t>Además,</w:t>
      </w:r>
      <w:r w:rsidR="009C70BC">
        <w:rPr>
          <w:rFonts w:cs="Arial"/>
        </w:rPr>
        <w:t xml:space="preserve"> se </w:t>
      </w:r>
      <w:r>
        <w:rPr>
          <w:rFonts w:cs="Arial"/>
        </w:rPr>
        <w:t>descorcharán</w:t>
      </w:r>
      <w:r w:rsidR="009C70BC">
        <w:rPr>
          <w:rFonts w:cs="Arial"/>
        </w:rPr>
        <w:t xml:space="preserve"> las zonas afectadas por la incidencia de humedades durante tiempos prolongados. Estás áreas serán reparadas mediante la aplicación de repellos (salpicado y resano) y de enchape con losa Jaimanita.</w:t>
      </w:r>
    </w:p>
    <w:p w:rsidR="00634A2D" w:rsidRDefault="009C70BC" w:rsidP="009C70BC">
      <w:pPr>
        <w:pStyle w:val="Textoindependiente2"/>
        <w:spacing w:after="120" w:line="0" w:lineRule="atLeast"/>
        <w:rPr>
          <w:rFonts w:cs="Arial"/>
        </w:rPr>
      </w:pPr>
      <w:r>
        <w:rPr>
          <w:rFonts w:cs="Arial"/>
        </w:rPr>
        <w:t>También se pintarán parcialmente paredes y techos con el objetivo de mejorar la imagen del inmueble debido al deterioro sufrido. Será sustituido un paño de vidrio fijo de la carpintería de aluminio exterior y se limpiará la misma mediante la aplicación de agua a presión. A</w:t>
      </w:r>
      <w:r w:rsidR="00634A2D" w:rsidRPr="00FD3B8B">
        <w:rPr>
          <w:rFonts w:cs="Arial"/>
        </w:rPr>
        <w:t xml:space="preserve"> </w:t>
      </w:r>
      <w:r w:rsidRPr="00FD3B8B">
        <w:rPr>
          <w:rFonts w:cs="Arial"/>
        </w:rPr>
        <w:t>continuación,</w:t>
      </w:r>
      <w:r w:rsidR="00634A2D" w:rsidRPr="00FD3B8B">
        <w:rPr>
          <w:rFonts w:cs="Arial"/>
        </w:rPr>
        <w:t xml:space="preserve"> se </w:t>
      </w:r>
      <w:r>
        <w:rPr>
          <w:rFonts w:cs="Arial"/>
        </w:rPr>
        <w:t>detallan dichas actividades</w:t>
      </w:r>
      <w:r w:rsidR="00634A2D">
        <w:rPr>
          <w:rFonts w:cs="Arial"/>
        </w:rPr>
        <w:t>:</w:t>
      </w:r>
    </w:p>
    <w:tbl>
      <w:tblPr>
        <w:tblW w:w="9291" w:type="dxa"/>
        <w:tblInd w:w="-11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291"/>
      </w:tblGrid>
      <w:tr w:rsidR="00634A2D" w:rsidRPr="000575AB" w:rsidTr="00C74F84">
        <w:trPr>
          <w:trHeight w:val="324"/>
        </w:trPr>
        <w:tc>
          <w:tcPr>
            <w:tcW w:w="92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:rsidR="00634A2D" w:rsidRPr="000575AB" w:rsidRDefault="00634A2D" w:rsidP="00C74F84">
            <w:pPr>
              <w:spacing w:after="60" w:line="240" w:lineRule="auto"/>
              <w:ind w:firstLineChars="200" w:firstLine="480"/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ES"/>
              </w:rPr>
            </w:pPr>
          </w:p>
        </w:tc>
      </w:tr>
    </w:tbl>
    <w:p w:rsidR="00634A2D" w:rsidRPr="005737E3" w:rsidRDefault="00634A2D" w:rsidP="00634A2D">
      <w:pPr>
        <w:pStyle w:val="Textoindependiente2"/>
        <w:numPr>
          <w:ilvl w:val="0"/>
          <w:numId w:val="3"/>
        </w:numPr>
        <w:spacing w:after="120"/>
        <w:ind w:left="851" w:hanging="284"/>
        <w:rPr>
          <w:rFonts w:cs="Arial"/>
          <w:b/>
          <w:bCs/>
        </w:rPr>
      </w:pPr>
      <w:r w:rsidRPr="005737E3">
        <w:rPr>
          <w:rFonts w:cs="Arial"/>
          <w:b/>
          <w:bCs/>
        </w:rPr>
        <w:t>Trabajos preliminares</w:t>
      </w:r>
    </w:p>
    <w:p w:rsidR="00634A2D" w:rsidRPr="005737E3" w:rsidRDefault="00634A2D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 w:rsidRPr="005737E3">
        <w:rPr>
          <w:rFonts w:ascii="Arial" w:eastAsia="Times New Roman" w:hAnsi="Arial" w:cs="Arial"/>
          <w:bCs/>
          <w:sz w:val="24"/>
          <w:szCs w:val="24"/>
          <w:lang w:eastAsia="es-ES"/>
        </w:rPr>
        <w:t>Carga y acarreo manual de escombros</w:t>
      </w:r>
    </w:p>
    <w:p w:rsidR="00634A2D" w:rsidRPr="005737E3" w:rsidRDefault="00634A2D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 w:rsidRPr="005737E3">
        <w:rPr>
          <w:rFonts w:ascii="Arial" w:eastAsia="Times New Roman" w:hAnsi="Arial" w:cs="Arial"/>
          <w:bCs/>
          <w:sz w:val="24"/>
          <w:szCs w:val="24"/>
          <w:lang w:eastAsia="es-ES"/>
        </w:rPr>
        <w:t>Acarreo terrestre de escombros mediante camión de volteo</w:t>
      </w:r>
    </w:p>
    <w:p w:rsidR="00634A2D" w:rsidRDefault="00634A2D" w:rsidP="00634A2D">
      <w:pPr>
        <w:pStyle w:val="Prrafodelista"/>
        <w:spacing w:after="120"/>
        <w:ind w:left="792"/>
        <w:jc w:val="both"/>
        <w:rPr>
          <w:rFonts w:ascii="Arial" w:hAnsi="Arial" w:cs="Arial"/>
          <w:b/>
          <w:bCs/>
          <w:sz w:val="24"/>
          <w:szCs w:val="24"/>
        </w:rPr>
      </w:pPr>
    </w:p>
    <w:p w:rsidR="00634A2D" w:rsidRPr="00EA0896" w:rsidRDefault="00634A2D" w:rsidP="00634A2D">
      <w:pPr>
        <w:pStyle w:val="Textoindependiente2"/>
        <w:numPr>
          <w:ilvl w:val="0"/>
          <w:numId w:val="3"/>
        </w:numPr>
        <w:spacing w:after="120"/>
        <w:ind w:left="851" w:hanging="284"/>
        <w:rPr>
          <w:rFonts w:cs="Arial"/>
          <w:b/>
          <w:bCs/>
        </w:rPr>
      </w:pPr>
      <w:r w:rsidRPr="00EA0896">
        <w:rPr>
          <w:rFonts w:cs="Arial"/>
          <w:b/>
          <w:bCs/>
        </w:rPr>
        <w:t>Trabajos civiles y terminaciones</w:t>
      </w:r>
    </w:p>
    <w:p w:rsidR="00987DD2" w:rsidRPr="007F0D2F" w:rsidRDefault="00987DD2" w:rsidP="00987DD2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 w:rsidRPr="007F0D2F"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Demolición parcial de </w:t>
      </w:r>
      <w:r>
        <w:rPr>
          <w:rFonts w:ascii="Arial" w:eastAsia="Times New Roman" w:hAnsi="Arial" w:cs="Arial"/>
          <w:bCs/>
          <w:sz w:val="24"/>
          <w:szCs w:val="24"/>
          <w:lang w:eastAsia="es-ES"/>
        </w:rPr>
        <w:t>repellos en muros</w:t>
      </w:r>
      <w:r w:rsidRPr="007F0D2F"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 </w:t>
      </w:r>
    </w:p>
    <w:p w:rsidR="00987DD2" w:rsidRDefault="00987DD2" w:rsidP="00987DD2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 w:rsidRPr="009E3F48"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Revoques </w:t>
      </w:r>
      <w:r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(salpicado, resano y fino) </w:t>
      </w:r>
      <w:r w:rsidRPr="009E3F48"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en paredes </w:t>
      </w:r>
    </w:p>
    <w:p w:rsidR="00634A2D" w:rsidRDefault="00987DD2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>Enchape con losa Jaimanita</w:t>
      </w:r>
    </w:p>
    <w:p w:rsidR="00987DD2" w:rsidRDefault="00987DD2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Raspado de pintura existente en paredes y techos </w:t>
      </w:r>
    </w:p>
    <w:p w:rsidR="00987DD2" w:rsidRDefault="00987DD2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>Aplicación de lechada de marmolina para sellado de superficie</w:t>
      </w:r>
    </w:p>
    <w:p w:rsidR="00634A2D" w:rsidRPr="005A0D6E" w:rsidRDefault="00987DD2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>Pintura con Vinyl en paredes y techos a tres manos</w:t>
      </w:r>
    </w:p>
    <w:p w:rsidR="00634A2D" w:rsidRDefault="00987DD2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lastRenderedPageBreak/>
        <w:t>Pintura de aceite sobre reja</w:t>
      </w:r>
    </w:p>
    <w:p w:rsidR="00987DD2" w:rsidRDefault="00987DD2" w:rsidP="00987DD2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 w:rsidRPr="005A0D6E">
        <w:rPr>
          <w:rFonts w:ascii="Arial" w:eastAsia="Times New Roman" w:hAnsi="Arial" w:cs="Arial"/>
          <w:bCs/>
          <w:sz w:val="24"/>
          <w:szCs w:val="24"/>
          <w:lang w:eastAsia="es-ES"/>
        </w:rPr>
        <w:t>Pintura anticorrosiva y de aceite en herrería</w:t>
      </w:r>
      <w:r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 </w:t>
      </w:r>
    </w:p>
    <w:p w:rsidR="00634A2D" w:rsidRPr="009E3F48" w:rsidRDefault="00987DD2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>Sustitución de vidrio fijo en carpintería de aluminio existente</w:t>
      </w:r>
    </w:p>
    <w:p w:rsidR="00634A2D" w:rsidRDefault="00987DD2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Limpieza de carpintería de aluminio existente mediante hidrolavadora </w:t>
      </w:r>
    </w:p>
    <w:p w:rsidR="00634A2D" w:rsidRPr="009E3F48" w:rsidRDefault="00634A2D" w:rsidP="00634A2D">
      <w:pPr>
        <w:spacing w:after="0" w:line="240" w:lineRule="auto"/>
        <w:ind w:left="284" w:firstLineChars="200" w:firstLine="480"/>
        <w:rPr>
          <w:rFonts w:ascii="Arial" w:eastAsia="Times New Roman" w:hAnsi="Arial" w:cs="Arial"/>
          <w:color w:val="FF0000"/>
          <w:sz w:val="24"/>
          <w:szCs w:val="24"/>
          <w:lang w:eastAsia="es-ES"/>
        </w:rPr>
      </w:pPr>
    </w:p>
    <w:p w:rsidR="00634A2D" w:rsidRPr="0075507A" w:rsidRDefault="00634A2D" w:rsidP="00634A2D">
      <w:pPr>
        <w:pStyle w:val="Textoindependiente2"/>
        <w:numPr>
          <w:ilvl w:val="0"/>
          <w:numId w:val="3"/>
        </w:numPr>
        <w:spacing w:after="120"/>
        <w:ind w:left="851" w:hanging="284"/>
        <w:rPr>
          <w:rFonts w:cs="Arial"/>
          <w:b/>
          <w:bCs/>
        </w:rPr>
      </w:pPr>
      <w:r w:rsidRPr="0075507A">
        <w:rPr>
          <w:rFonts w:cs="Arial"/>
          <w:b/>
          <w:bCs/>
        </w:rPr>
        <w:t>Instalaciones eléctricas</w:t>
      </w:r>
    </w:p>
    <w:p w:rsidR="00634A2D" w:rsidRPr="0075507A" w:rsidRDefault="00987DD2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>Exploraciones eléctricas</w:t>
      </w:r>
    </w:p>
    <w:p w:rsidR="00634A2D" w:rsidRDefault="00987DD2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>Desm</w:t>
      </w:r>
      <w:r w:rsidR="00634A2D" w:rsidRPr="0075507A"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ontaje de </w:t>
      </w:r>
      <w:r w:rsidR="00F5657B">
        <w:rPr>
          <w:rFonts w:ascii="Arial" w:eastAsia="Times New Roman" w:hAnsi="Arial" w:cs="Arial"/>
          <w:bCs/>
          <w:sz w:val="24"/>
          <w:szCs w:val="24"/>
          <w:lang w:eastAsia="es-ES"/>
        </w:rPr>
        <w:t>luminarias</w:t>
      </w:r>
      <w:r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 y </w:t>
      </w:r>
      <w:r w:rsidR="00634A2D" w:rsidRPr="0075507A">
        <w:rPr>
          <w:rFonts w:ascii="Arial" w:eastAsia="Times New Roman" w:hAnsi="Arial" w:cs="Arial"/>
          <w:bCs/>
          <w:sz w:val="24"/>
          <w:szCs w:val="24"/>
          <w:lang w:eastAsia="es-ES"/>
        </w:rPr>
        <w:t>accesorios</w:t>
      </w:r>
    </w:p>
    <w:p w:rsidR="00987DD2" w:rsidRDefault="00987DD2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>Montaje, revisión y ensamb</w:t>
      </w:r>
      <w:r w:rsidR="00F5657B">
        <w:rPr>
          <w:rFonts w:ascii="Arial" w:eastAsia="Times New Roman" w:hAnsi="Arial" w:cs="Arial"/>
          <w:bCs/>
          <w:sz w:val="24"/>
          <w:szCs w:val="24"/>
          <w:lang w:eastAsia="es-ES"/>
        </w:rPr>
        <w:t>l</w:t>
      </w:r>
      <w:r>
        <w:rPr>
          <w:rFonts w:ascii="Arial" w:eastAsia="Times New Roman" w:hAnsi="Arial" w:cs="Arial"/>
          <w:bCs/>
          <w:sz w:val="24"/>
          <w:szCs w:val="24"/>
          <w:lang w:eastAsia="es-ES"/>
        </w:rPr>
        <w:t>aje de l</w:t>
      </w:r>
      <w:r w:rsidR="00F5657B">
        <w:rPr>
          <w:rFonts w:ascii="Arial" w:eastAsia="Times New Roman" w:hAnsi="Arial" w:cs="Arial"/>
          <w:bCs/>
          <w:sz w:val="24"/>
          <w:szCs w:val="24"/>
          <w:lang w:eastAsia="es-ES"/>
        </w:rPr>
        <w:t>uminari</w:t>
      </w:r>
      <w:r>
        <w:rPr>
          <w:rFonts w:ascii="Arial" w:eastAsia="Times New Roman" w:hAnsi="Arial" w:cs="Arial"/>
          <w:bCs/>
          <w:sz w:val="24"/>
          <w:szCs w:val="24"/>
          <w:lang w:eastAsia="es-ES"/>
        </w:rPr>
        <w:t>as</w:t>
      </w:r>
    </w:p>
    <w:p w:rsidR="00634A2D" w:rsidRPr="009E3F48" w:rsidRDefault="00634A2D" w:rsidP="00634A2D">
      <w:pPr>
        <w:spacing w:after="60" w:line="240" w:lineRule="auto"/>
        <w:rPr>
          <w:rFonts w:ascii="Arial" w:eastAsia="Times New Roman" w:hAnsi="Arial" w:cs="Arial"/>
          <w:bCs/>
          <w:color w:val="FF0000"/>
          <w:sz w:val="24"/>
          <w:szCs w:val="24"/>
          <w:lang w:eastAsia="es-ES"/>
        </w:rPr>
      </w:pPr>
    </w:p>
    <w:p w:rsidR="00634A2D" w:rsidRPr="0075507A" w:rsidRDefault="00634A2D" w:rsidP="00634A2D">
      <w:pPr>
        <w:pStyle w:val="Textoindependiente2"/>
        <w:numPr>
          <w:ilvl w:val="0"/>
          <w:numId w:val="3"/>
        </w:numPr>
        <w:spacing w:after="120"/>
        <w:ind w:left="851" w:hanging="284"/>
        <w:rPr>
          <w:rFonts w:cs="Arial"/>
          <w:b/>
          <w:bCs/>
        </w:rPr>
      </w:pPr>
      <w:r w:rsidRPr="0075507A">
        <w:rPr>
          <w:rFonts w:cs="Arial"/>
          <w:b/>
          <w:bCs/>
        </w:rPr>
        <w:t>Instalaciones hidrosanitarias</w:t>
      </w:r>
    </w:p>
    <w:p w:rsidR="00634A2D" w:rsidRPr="0075507A" w:rsidRDefault="00D57318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>Desmonte de</w:t>
      </w:r>
      <w:r w:rsidR="00634A2D"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 </w:t>
      </w:r>
      <w:r w:rsidR="00634A2D" w:rsidRPr="00EA0896"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instalaciones y tuberías hidráulicas </w:t>
      </w:r>
    </w:p>
    <w:p w:rsidR="00D57318" w:rsidRPr="0075507A" w:rsidRDefault="00D57318" w:rsidP="00D57318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Reparación de </w:t>
      </w:r>
      <w:r w:rsidRPr="00EA0896"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instalaciones y tuberías hidráulicas </w:t>
      </w:r>
    </w:p>
    <w:p w:rsidR="00634A2D" w:rsidRPr="0075507A" w:rsidRDefault="00D57318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>
        <w:rPr>
          <w:rFonts w:ascii="Arial" w:eastAsia="Times New Roman" w:hAnsi="Arial" w:cs="Arial"/>
          <w:bCs/>
          <w:sz w:val="24"/>
          <w:szCs w:val="24"/>
          <w:lang w:eastAsia="es-ES"/>
        </w:rPr>
        <w:t>Desm</w:t>
      </w:r>
      <w:r w:rsidR="00634A2D" w:rsidRPr="00EA0896"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ontaje </w:t>
      </w:r>
      <w:r>
        <w:rPr>
          <w:rFonts w:ascii="Arial" w:eastAsia="Times New Roman" w:hAnsi="Arial" w:cs="Arial"/>
          <w:bCs/>
          <w:sz w:val="24"/>
          <w:szCs w:val="24"/>
          <w:lang w:eastAsia="es-ES"/>
        </w:rPr>
        <w:t>de herrajes de inodoros y lavamanos</w:t>
      </w:r>
    </w:p>
    <w:p w:rsidR="00634A2D" w:rsidRDefault="00634A2D" w:rsidP="00634A2D">
      <w:pPr>
        <w:numPr>
          <w:ilvl w:val="0"/>
          <w:numId w:val="1"/>
        </w:numPr>
        <w:spacing w:after="60" w:line="240" w:lineRule="auto"/>
        <w:ind w:left="1134" w:hanging="283"/>
        <w:rPr>
          <w:rFonts w:ascii="Arial" w:eastAsia="Times New Roman" w:hAnsi="Arial" w:cs="Arial"/>
          <w:bCs/>
          <w:sz w:val="24"/>
          <w:szCs w:val="24"/>
          <w:lang w:eastAsia="es-ES"/>
        </w:rPr>
      </w:pPr>
      <w:r w:rsidRPr="0075507A">
        <w:rPr>
          <w:rFonts w:ascii="Arial" w:eastAsia="Times New Roman" w:hAnsi="Arial" w:cs="Arial"/>
          <w:bCs/>
          <w:sz w:val="24"/>
          <w:szCs w:val="24"/>
          <w:lang w:eastAsia="es-ES"/>
        </w:rPr>
        <w:t xml:space="preserve">Instalación </w:t>
      </w:r>
      <w:r w:rsidR="00D57318">
        <w:rPr>
          <w:rFonts w:ascii="Arial" w:eastAsia="Times New Roman" w:hAnsi="Arial" w:cs="Arial"/>
          <w:bCs/>
          <w:sz w:val="24"/>
          <w:szCs w:val="24"/>
          <w:lang w:eastAsia="es-ES"/>
        </w:rPr>
        <w:t>de herrajes de inodoros y lavamanos</w:t>
      </w:r>
    </w:p>
    <w:p w:rsidR="00634A2D" w:rsidRPr="0075507A" w:rsidRDefault="00634A2D" w:rsidP="00634A2D">
      <w:pPr>
        <w:spacing w:after="60" w:line="240" w:lineRule="auto"/>
        <w:ind w:left="709"/>
        <w:rPr>
          <w:rFonts w:ascii="Arial" w:eastAsia="Times New Roman" w:hAnsi="Arial" w:cs="Arial"/>
          <w:bCs/>
          <w:sz w:val="24"/>
          <w:szCs w:val="24"/>
          <w:lang w:eastAsia="es-ES"/>
        </w:rPr>
      </w:pPr>
    </w:p>
    <w:p w:rsidR="00634A2D" w:rsidRPr="008B199B" w:rsidRDefault="00634A2D" w:rsidP="00634A2D">
      <w:pPr>
        <w:numPr>
          <w:ilvl w:val="0"/>
          <w:numId w:val="2"/>
        </w:numPr>
        <w:spacing w:after="60" w:line="240" w:lineRule="auto"/>
        <w:ind w:left="284" w:hanging="284"/>
        <w:rPr>
          <w:rFonts w:ascii="Arial" w:eastAsia="Times New Roman" w:hAnsi="Arial" w:cs="Arial"/>
          <w:b/>
          <w:bCs/>
          <w:sz w:val="24"/>
          <w:szCs w:val="24"/>
          <w:lang w:eastAsia="es-ES"/>
        </w:rPr>
      </w:pPr>
      <w:r w:rsidRPr="008B199B">
        <w:rPr>
          <w:rFonts w:ascii="Arial" w:eastAsia="Times New Roman" w:hAnsi="Arial" w:cs="Arial"/>
          <w:b/>
          <w:bCs/>
          <w:sz w:val="24"/>
          <w:szCs w:val="24"/>
          <w:lang w:eastAsia="es-ES"/>
        </w:rPr>
        <w:t xml:space="preserve">Acondicionamiento final del </w:t>
      </w:r>
      <w:r>
        <w:rPr>
          <w:rFonts w:ascii="Arial" w:eastAsia="Times New Roman" w:hAnsi="Arial" w:cs="Arial"/>
          <w:b/>
          <w:bCs/>
          <w:sz w:val="24"/>
          <w:szCs w:val="24"/>
          <w:lang w:eastAsia="es-ES"/>
        </w:rPr>
        <w:t>área d</w:t>
      </w:r>
      <w:r w:rsidRPr="008B199B">
        <w:rPr>
          <w:rFonts w:ascii="Arial" w:eastAsia="Times New Roman" w:hAnsi="Arial" w:cs="Arial"/>
          <w:b/>
          <w:bCs/>
          <w:sz w:val="24"/>
          <w:szCs w:val="24"/>
          <w:lang w:eastAsia="es-ES"/>
        </w:rPr>
        <w:t>e</w:t>
      </w:r>
      <w:r>
        <w:rPr>
          <w:rFonts w:ascii="Arial" w:eastAsia="Times New Roman" w:hAnsi="Arial" w:cs="Arial"/>
          <w:b/>
          <w:bCs/>
          <w:sz w:val="24"/>
          <w:szCs w:val="24"/>
          <w:lang w:eastAsia="es-ES"/>
        </w:rPr>
        <w:t xml:space="preserve"> </w:t>
      </w:r>
      <w:r w:rsidRPr="008B199B">
        <w:rPr>
          <w:rFonts w:ascii="Arial" w:eastAsia="Times New Roman" w:hAnsi="Arial" w:cs="Arial"/>
          <w:b/>
          <w:bCs/>
          <w:sz w:val="24"/>
          <w:szCs w:val="24"/>
          <w:lang w:eastAsia="es-ES"/>
        </w:rPr>
        <w:t>la obra</w:t>
      </w:r>
    </w:p>
    <w:p w:rsidR="00634A2D" w:rsidRDefault="00634A2D" w:rsidP="00634A2D">
      <w:pPr>
        <w:pStyle w:val="Textoindependiente2"/>
        <w:spacing w:after="120" w:line="0" w:lineRule="atLeast"/>
        <w:rPr>
          <w:rFonts w:cs="Arial"/>
        </w:rPr>
      </w:pPr>
      <w:r>
        <w:rPr>
          <w:rFonts w:cs="Arial"/>
        </w:rPr>
        <w:t xml:space="preserve">Una vez concluidas las operaciones constructivas </w:t>
      </w:r>
      <w:r w:rsidR="00D57318">
        <w:rPr>
          <w:rFonts w:cs="Arial"/>
        </w:rPr>
        <w:t>se procederá a</w:t>
      </w:r>
      <w:r>
        <w:rPr>
          <w:rFonts w:cs="Arial"/>
        </w:rPr>
        <w:t xml:space="preserve"> restablecer la limpieza y el orden del área de construcción.</w:t>
      </w:r>
    </w:p>
    <w:p w:rsidR="00634A2D" w:rsidRDefault="00634A2D" w:rsidP="00634A2D">
      <w:pPr>
        <w:pStyle w:val="Textoindependiente2"/>
        <w:spacing w:after="120" w:line="0" w:lineRule="atLeast"/>
        <w:rPr>
          <w:rFonts w:cs="Arial"/>
        </w:rPr>
      </w:pPr>
      <w:r>
        <w:rPr>
          <w:rFonts w:cs="Arial"/>
        </w:rPr>
        <w:t xml:space="preserve">Durante la ejecución de la obra El </w:t>
      </w:r>
      <w:r w:rsidR="00D57318">
        <w:rPr>
          <w:rFonts w:cs="Arial"/>
        </w:rPr>
        <w:t>Inversionista</w:t>
      </w:r>
      <w:r>
        <w:rPr>
          <w:rFonts w:cs="Arial"/>
        </w:rPr>
        <w:t xml:space="preserve"> podrá definir </w:t>
      </w:r>
      <w:r w:rsidR="00D57318">
        <w:rPr>
          <w:rFonts w:cs="Arial"/>
        </w:rPr>
        <w:t>otras</w:t>
      </w:r>
      <w:r>
        <w:rPr>
          <w:rFonts w:cs="Arial"/>
        </w:rPr>
        <w:t xml:space="preserve"> acciones a ejecutar, para su evaluación por El Constructor, e incorporar al Contrato los trabajos a ejecutar, previo acuerdo entre las partes mediante el correspondiente Suplemento al mismo. </w:t>
      </w:r>
    </w:p>
    <w:p w:rsidR="00634A2D" w:rsidRDefault="00634A2D" w:rsidP="00634A2D">
      <w:pPr>
        <w:pStyle w:val="Textoindependiente2"/>
        <w:spacing w:after="60" w:line="0" w:lineRule="atLeast"/>
        <w:jc w:val="left"/>
        <w:rPr>
          <w:rFonts w:cs="Arial"/>
        </w:rPr>
      </w:pPr>
    </w:p>
    <w:p w:rsidR="00634A2D" w:rsidRDefault="00634A2D" w:rsidP="00634A2D">
      <w:pPr>
        <w:pStyle w:val="Textoindependiente2"/>
        <w:spacing w:after="120" w:line="0" w:lineRule="atLeast"/>
        <w:ind w:left="709" w:hanging="709"/>
        <w:jc w:val="left"/>
        <w:rPr>
          <w:rFonts w:cs="Arial"/>
          <w:b/>
        </w:rPr>
      </w:pPr>
      <w:r>
        <w:rPr>
          <w:rFonts w:cs="Arial"/>
          <w:b/>
        </w:rPr>
        <w:t>MATERIAL A EMPLEAR EN LOS TRABAJOS DE CONSTRUCCION:</w:t>
      </w:r>
    </w:p>
    <w:p w:rsidR="00634A2D" w:rsidRDefault="00634A2D" w:rsidP="00634A2D">
      <w:pPr>
        <w:pStyle w:val="Textoindependiente2"/>
        <w:spacing w:after="120"/>
        <w:rPr>
          <w:rFonts w:cs="Arial"/>
        </w:rPr>
      </w:pPr>
      <w:r>
        <w:rPr>
          <w:rFonts w:cs="Arial"/>
        </w:rPr>
        <w:t xml:space="preserve">El Constructor aportarán los materiales necesarios para ejecutar la obra, así como su transportación hasta la obra. El acarreo y manipulación de los materiales dentro de la obra será garantizado por El Constructor. </w:t>
      </w:r>
    </w:p>
    <w:p w:rsidR="000D1020" w:rsidRPr="004E4DEB" w:rsidRDefault="000D1020" w:rsidP="00634A2D">
      <w:pPr>
        <w:pStyle w:val="Textoindependiente2"/>
        <w:spacing w:after="60" w:line="0" w:lineRule="atLeast"/>
        <w:jc w:val="left"/>
        <w:rPr>
          <w:rFonts w:cs="Arial"/>
        </w:rPr>
      </w:pPr>
    </w:p>
    <w:p w:rsidR="00634A2D" w:rsidRPr="0042612D" w:rsidRDefault="00634A2D" w:rsidP="00634A2D">
      <w:pPr>
        <w:pStyle w:val="Textoindependiente2"/>
        <w:spacing w:after="120" w:line="0" w:lineRule="atLeast"/>
        <w:ind w:left="709" w:hanging="709"/>
        <w:jc w:val="left"/>
        <w:rPr>
          <w:rFonts w:cs="Arial"/>
          <w:b/>
        </w:rPr>
      </w:pPr>
      <w:r w:rsidRPr="003A4810">
        <w:rPr>
          <w:rFonts w:cs="Arial"/>
          <w:b/>
        </w:rPr>
        <w:t>VALOR DE LOS SERVICIO OFERTADOS Y</w:t>
      </w:r>
      <w:r w:rsidRPr="0042612D">
        <w:rPr>
          <w:rFonts w:cs="Arial"/>
          <w:b/>
        </w:rPr>
        <w:t xml:space="preserve"> FORMA DE PAGO</w:t>
      </w:r>
    </w:p>
    <w:p w:rsidR="00634A2D" w:rsidRDefault="00634A2D" w:rsidP="00634A2D">
      <w:pPr>
        <w:pStyle w:val="Textoindependiente2"/>
        <w:spacing w:after="120"/>
        <w:rPr>
          <w:rFonts w:cs="Arial"/>
        </w:rPr>
      </w:pPr>
      <w:r w:rsidRPr="0042612D">
        <w:rPr>
          <w:rFonts w:cs="Arial"/>
        </w:rPr>
        <w:t xml:space="preserve">El </w:t>
      </w:r>
      <w:r w:rsidRPr="00EC4814">
        <w:rPr>
          <w:rFonts w:cs="Arial"/>
        </w:rPr>
        <w:t xml:space="preserve">valor de los servicios de construcción ofertados asciende a </w:t>
      </w:r>
      <w:r w:rsidRPr="003C406D">
        <w:rPr>
          <w:rFonts w:cs="Arial"/>
          <w:b/>
        </w:rPr>
        <w:t xml:space="preserve">$ </w:t>
      </w:r>
      <w:r w:rsidR="00D57318">
        <w:rPr>
          <w:rFonts w:cs="Arial"/>
          <w:b/>
        </w:rPr>
        <w:t>8</w:t>
      </w:r>
      <w:r w:rsidRPr="00D048E5">
        <w:rPr>
          <w:rFonts w:cs="Arial"/>
          <w:b/>
        </w:rPr>
        <w:t>.</w:t>
      </w:r>
      <w:r w:rsidR="00D57318">
        <w:rPr>
          <w:rFonts w:cs="Arial"/>
          <w:b/>
        </w:rPr>
        <w:t>664</w:t>
      </w:r>
      <w:r w:rsidRPr="00D048E5">
        <w:rPr>
          <w:rFonts w:cs="Arial"/>
          <w:b/>
        </w:rPr>
        <w:t>,3</w:t>
      </w:r>
      <w:r>
        <w:rPr>
          <w:rFonts w:cs="Arial"/>
          <w:b/>
        </w:rPr>
        <w:t xml:space="preserve"> </w:t>
      </w:r>
      <w:r w:rsidRPr="003C406D">
        <w:rPr>
          <w:rFonts w:cs="Arial"/>
          <w:b/>
        </w:rPr>
        <w:t>CUC</w:t>
      </w:r>
      <w:r w:rsidRPr="009A474D">
        <w:rPr>
          <w:rFonts w:cs="Arial"/>
        </w:rPr>
        <w:t>, el cual</w:t>
      </w:r>
      <w:r w:rsidRPr="00EC4814">
        <w:rPr>
          <w:rFonts w:cs="Arial"/>
        </w:rPr>
        <w:t xml:space="preserve"> se desglosa por etapas y </w:t>
      </w:r>
      <w:r w:rsidRPr="004E4DEB">
        <w:rPr>
          <w:rFonts w:cs="Arial"/>
        </w:rPr>
        <w:t xml:space="preserve">especialidades </w:t>
      </w:r>
      <w:r>
        <w:rPr>
          <w:rFonts w:cs="Arial"/>
        </w:rPr>
        <w:t>en el presupuesto aprobado por El Inversionista y que forma parte del Contrato de Ejecución de la obra</w:t>
      </w:r>
      <w:r w:rsidRPr="004E4DEB">
        <w:rPr>
          <w:rFonts w:cs="Arial"/>
        </w:rPr>
        <w:t>.</w:t>
      </w:r>
    </w:p>
    <w:p w:rsidR="00634A2D" w:rsidRDefault="00634A2D" w:rsidP="00634A2D">
      <w:pPr>
        <w:pStyle w:val="Textoindependiente2"/>
        <w:spacing w:after="120"/>
        <w:rPr>
          <w:rFonts w:cs="Arial"/>
        </w:rPr>
      </w:pPr>
      <w:r>
        <w:rPr>
          <w:rFonts w:cs="Arial"/>
        </w:rPr>
        <w:t xml:space="preserve">El pago </w:t>
      </w:r>
      <w:r w:rsidRPr="00EC4814">
        <w:rPr>
          <w:rFonts w:cs="Arial"/>
        </w:rPr>
        <w:t>será</w:t>
      </w:r>
      <w:r>
        <w:rPr>
          <w:rFonts w:cs="Arial"/>
        </w:rPr>
        <w:t xml:space="preserve"> mediante facturaciones mensuales de los trabajos ejecutados, previa presentación por EL Constructor y aprobación por El Inversionista de las certificaciones de obra de dichos trabajos.</w:t>
      </w:r>
    </w:p>
    <w:p w:rsidR="00634A2D" w:rsidRDefault="00634A2D" w:rsidP="00634A2D">
      <w:pPr>
        <w:pStyle w:val="Textoindependiente2"/>
        <w:spacing w:after="120"/>
        <w:rPr>
          <w:rFonts w:cs="Arial"/>
        </w:rPr>
      </w:pPr>
      <w:r>
        <w:rPr>
          <w:rFonts w:cs="Arial"/>
        </w:rPr>
        <w:t xml:space="preserve">A la firma del Contrato El Inversionista pagará un anticipo por un valor equivalente al </w:t>
      </w:r>
      <w:r w:rsidR="00D57318">
        <w:rPr>
          <w:rFonts w:cs="Arial"/>
        </w:rPr>
        <w:t>25</w:t>
      </w:r>
      <w:r>
        <w:rPr>
          <w:rFonts w:cs="Arial"/>
        </w:rPr>
        <w:t>% del valor contratado</w:t>
      </w:r>
      <w:r w:rsidR="00D57318">
        <w:rPr>
          <w:rFonts w:cs="Arial"/>
        </w:rPr>
        <w:t>, el cual</w:t>
      </w:r>
      <w:r>
        <w:rPr>
          <w:rFonts w:cs="Arial"/>
        </w:rPr>
        <w:t xml:space="preserve"> </w:t>
      </w:r>
      <w:r w:rsidR="00D57318">
        <w:rPr>
          <w:rFonts w:cs="Arial"/>
        </w:rPr>
        <w:t xml:space="preserve">asciende a: </w:t>
      </w:r>
      <w:r w:rsidR="00D57318" w:rsidRPr="003C406D">
        <w:rPr>
          <w:rFonts w:cs="Arial"/>
          <w:b/>
        </w:rPr>
        <w:t>$</w:t>
      </w:r>
      <w:r w:rsidR="00D57318">
        <w:rPr>
          <w:rFonts w:cs="Arial"/>
          <w:b/>
        </w:rPr>
        <w:t xml:space="preserve"> </w:t>
      </w:r>
      <w:r w:rsidR="00D57318" w:rsidRPr="00D57318">
        <w:rPr>
          <w:rFonts w:cs="Arial"/>
          <w:b/>
        </w:rPr>
        <w:t xml:space="preserve">1.906,14 CUC </w:t>
      </w:r>
      <w:r w:rsidR="00D57318">
        <w:rPr>
          <w:rFonts w:cs="Arial"/>
        </w:rPr>
        <w:t xml:space="preserve">y </w:t>
      </w:r>
      <w:r>
        <w:rPr>
          <w:rFonts w:cs="Arial"/>
        </w:rPr>
        <w:t>será amortizado en la misma proporción de las facturaciones mensuales de los trabajos certificados.</w:t>
      </w:r>
    </w:p>
    <w:p w:rsidR="00634A2D" w:rsidRDefault="00634A2D" w:rsidP="00634A2D">
      <w:pPr>
        <w:pStyle w:val="Textoindependiente2"/>
        <w:spacing w:after="120"/>
        <w:rPr>
          <w:rFonts w:cs="Arial"/>
        </w:rPr>
      </w:pPr>
    </w:p>
    <w:p w:rsidR="00634A2D" w:rsidRPr="00935973" w:rsidRDefault="00634A2D" w:rsidP="00634A2D">
      <w:pPr>
        <w:pStyle w:val="Prrafodelista"/>
        <w:autoSpaceDE w:val="0"/>
        <w:autoSpaceDN w:val="0"/>
        <w:adjustRightInd w:val="0"/>
        <w:spacing w:before="240" w:after="120"/>
        <w:jc w:val="both"/>
        <w:rPr>
          <w:rFonts w:ascii="Arial" w:hAnsi="Arial" w:cs="Arial"/>
          <w:b/>
          <w:bCs/>
          <w:vanish/>
          <w:sz w:val="24"/>
          <w:szCs w:val="24"/>
          <w:lang w:bidi="ar-SA"/>
        </w:rPr>
      </w:pPr>
    </w:p>
    <w:p w:rsidR="00634A2D" w:rsidRPr="00763AC8" w:rsidRDefault="00634A2D" w:rsidP="00634A2D">
      <w:pPr>
        <w:pStyle w:val="Textoindependiente2"/>
        <w:spacing w:after="120" w:line="0" w:lineRule="atLeast"/>
        <w:ind w:left="709" w:hanging="709"/>
        <w:jc w:val="left"/>
        <w:rPr>
          <w:rFonts w:cs="Arial"/>
          <w:b/>
        </w:rPr>
      </w:pPr>
      <w:r w:rsidRPr="00763AC8">
        <w:rPr>
          <w:rFonts w:cs="Arial"/>
          <w:b/>
        </w:rPr>
        <w:t xml:space="preserve">PLAZO DE EJECUCIÓN DE </w:t>
      </w:r>
      <w:smartTag w:uri="urn:schemas-microsoft-com:office:smarttags" w:element="PersonName">
        <w:smartTagPr>
          <w:attr w:name="ProductID" w:val="la Obra"/>
        </w:smartTagPr>
        <w:r w:rsidRPr="00763AC8">
          <w:rPr>
            <w:rFonts w:cs="Arial"/>
            <w:b/>
          </w:rPr>
          <w:t>LA OBRA</w:t>
        </w:r>
      </w:smartTag>
    </w:p>
    <w:p w:rsidR="00634A2D" w:rsidRDefault="00634A2D" w:rsidP="00634A2D">
      <w:pPr>
        <w:autoSpaceDE w:val="0"/>
        <w:autoSpaceDN w:val="0"/>
        <w:adjustRightInd w:val="0"/>
        <w:spacing w:after="120"/>
        <w:jc w:val="both"/>
        <w:rPr>
          <w:rFonts w:ascii="Arial" w:hAnsi="Arial" w:cs="Arial"/>
        </w:rPr>
      </w:pPr>
      <w:r w:rsidRPr="006812A8">
        <w:rPr>
          <w:rFonts w:ascii="Arial" w:eastAsia="Times New Roman" w:hAnsi="Arial" w:cs="Arial"/>
          <w:sz w:val="24"/>
          <w:szCs w:val="24"/>
          <w:lang w:val="es-ES_tradnl" w:eastAsia="x-none"/>
        </w:rPr>
        <w:t xml:space="preserve">El plazo estimado para la ejecución de los trabajos ofertados es de </w:t>
      </w:r>
      <w:r w:rsidR="007D0134">
        <w:rPr>
          <w:rFonts w:ascii="Arial" w:eastAsia="Times New Roman" w:hAnsi="Arial" w:cs="Arial"/>
          <w:sz w:val="24"/>
          <w:szCs w:val="24"/>
          <w:lang w:val="es-ES_tradnl" w:eastAsia="x-none"/>
        </w:rPr>
        <w:t>29</w:t>
      </w:r>
      <w:r w:rsidRPr="006812A8">
        <w:rPr>
          <w:rFonts w:ascii="Arial" w:eastAsia="Times New Roman" w:hAnsi="Arial" w:cs="Arial"/>
          <w:sz w:val="24"/>
          <w:szCs w:val="24"/>
          <w:lang w:val="es-ES_tradnl" w:eastAsia="x-none"/>
        </w:rPr>
        <w:t xml:space="preserve"> </w:t>
      </w:r>
      <w:r w:rsidR="007D0134">
        <w:rPr>
          <w:rFonts w:ascii="Arial" w:eastAsia="Times New Roman" w:hAnsi="Arial" w:cs="Arial"/>
          <w:sz w:val="24"/>
          <w:szCs w:val="24"/>
          <w:lang w:val="es-ES_tradnl" w:eastAsia="x-none"/>
        </w:rPr>
        <w:t>días hábiles</w:t>
      </w:r>
      <w:r w:rsidRPr="006812A8">
        <w:rPr>
          <w:rFonts w:ascii="Arial" w:eastAsia="Times New Roman" w:hAnsi="Arial" w:cs="Arial"/>
          <w:sz w:val="24"/>
          <w:szCs w:val="24"/>
          <w:lang w:val="es-ES_tradnl" w:eastAsia="x-none"/>
        </w:rPr>
        <w:t xml:space="preserve">, desde su inicio hasta la entrega al </w:t>
      </w:r>
      <w:r>
        <w:rPr>
          <w:rFonts w:ascii="Arial" w:eastAsia="Times New Roman" w:hAnsi="Arial" w:cs="Arial"/>
          <w:sz w:val="24"/>
          <w:szCs w:val="24"/>
          <w:lang w:val="es-ES_tradnl" w:eastAsia="x-none"/>
        </w:rPr>
        <w:t>Inversionista</w:t>
      </w:r>
      <w:r>
        <w:rPr>
          <w:rFonts w:ascii="Arial" w:hAnsi="Arial" w:cs="Arial"/>
        </w:rPr>
        <w:t>.</w:t>
      </w:r>
      <w:r w:rsidR="00330B70">
        <w:rPr>
          <w:rFonts w:ascii="Arial" w:hAnsi="Arial" w:cs="Arial"/>
        </w:rPr>
        <w:t xml:space="preserve"> El inicio estará marcado por la firma del </w:t>
      </w:r>
      <w:r w:rsidR="007D0134">
        <w:rPr>
          <w:rFonts w:ascii="Arial" w:hAnsi="Arial" w:cs="Arial"/>
        </w:rPr>
        <w:t>“A</w:t>
      </w:r>
      <w:r w:rsidR="00330B70">
        <w:rPr>
          <w:rFonts w:ascii="Arial" w:hAnsi="Arial" w:cs="Arial"/>
        </w:rPr>
        <w:t xml:space="preserve">cta de </w:t>
      </w:r>
      <w:r w:rsidR="007D0134">
        <w:rPr>
          <w:rFonts w:ascii="Arial" w:hAnsi="Arial" w:cs="Arial"/>
        </w:rPr>
        <w:t>I</w:t>
      </w:r>
      <w:r w:rsidR="00330B70">
        <w:rPr>
          <w:rFonts w:ascii="Arial" w:hAnsi="Arial" w:cs="Arial"/>
        </w:rPr>
        <w:t xml:space="preserve">nicio de </w:t>
      </w:r>
      <w:r w:rsidR="007D0134">
        <w:rPr>
          <w:rFonts w:ascii="Arial" w:hAnsi="Arial" w:cs="Arial"/>
        </w:rPr>
        <w:t>O</w:t>
      </w:r>
      <w:r w:rsidR="00330B70">
        <w:rPr>
          <w:rFonts w:ascii="Arial" w:hAnsi="Arial" w:cs="Arial"/>
        </w:rPr>
        <w:t>bra</w:t>
      </w:r>
      <w:r w:rsidR="007D0134">
        <w:rPr>
          <w:rFonts w:ascii="Arial" w:hAnsi="Arial" w:cs="Arial"/>
        </w:rPr>
        <w:t>”</w:t>
      </w:r>
      <w:r w:rsidR="00330B70">
        <w:rPr>
          <w:rFonts w:ascii="Arial" w:hAnsi="Arial" w:cs="Arial"/>
        </w:rPr>
        <w:t xml:space="preserve"> una vez garantizados al menos el 40 % de los suministros necesarios para su ejecución.</w:t>
      </w:r>
    </w:p>
    <w:p w:rsidR="00CE729A" w:rsidRDefault="00CE729A" w:rsidP="00DF474A">
      <w:pPr>
        <w:spacing w:after="0"/>
        <w:rPr>
          <w:rFonts w:ascii="Arial" w:hAnsi="Arial" w:cs="Arial"/>
          <w:b/>
          <w:sz w:val="24"/>
          <w:szCs w:val="24"/>
        </w:rPr>
      </w:pPr>
    </w:p>
    <w:p w:rsidR="00016BB0" w:rsidRDefault="00016BB0" w:rsidP="007D0134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6BB0" w:rsidRDefault="00016BB0" w:rsidP="007D0134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016BB0" w:rsidRDefault="00016BB0" w:rsidP="007D0134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:rsidR="00304CF2" w:rsidRDefault="00304CF2" w:rsidP="007D0134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34395E">
        <w:rPr>
          <w:rFonts w:ascii="Arial" w:hAnsi="Arial" w:cs="Arial"/>
          <w:b/>
          <w:sz w:val="24"/>
          <w:szCs w:val="24"/>
        </w:rPr>
        <w:lastRenderedPageBreak/>
        <w:t xml:space="preserve">ANEXO </w:t>
      </w:r>
      <w:r>
        <w:rPr>
          <w:rFonts w:ascii="Arial" w:hAnsi="Arial" w:cs="Arial"/>
          <w:b/>
          <w:sz w:val="24"/>
          <w:szCs w:val="24"/>
        </w:rPr>
        <w:t>1</w:t>
      </w:r>
      <w:r w:rsidRPr="0034395E">
        <w:rPr>
          <w:rFonts w:ascii="Arial" w:hAnsi="Arial" w:cs="Arial"/>
          <w:b/>
          <w:sz w:val="24"/>
          <w:szCs w:val="24"/>
        </w:rPr>
        <w:t>.</w:t>
      </w:r>
      <w:r w:rsidRPr="00D56BB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OFERTA</w:t>
      </w:r>
    </w:p>
    <w:p w:rsidR="00304CF2" w:rsidRDefault="00304CF2" w:rsidP="00304CF2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104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038"/>
        <w:gridCol w:w="558"/>
        <w:gridCol w:w="670"/>
        <w:gridCol w:w="1453"/>
        <w:gridCol w:w="1701"/>
      </w:tblGrid>
      <w:tr w:rsidR="00304CF2" w:rsidRPr="00D5414A" w:rsidTr="007D0134">
        <w:trPr>
          <w:trHeight w:val="315"/>
          <w:jc w:val="center"/>
        </w:trPr>
        <w:tc>
          <w:tcPr>
            <w:tcW w:w="10420" w:type="dxa"/>
            <w:gridSpan w:val="5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595959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</w:pPr>
            <w:r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  <w:t>OFERTA</w:t>
            </w:r>
          </w:p>
        </w:tc>
      </w:tr>
      <w:tr w:rsidR="00304CF2" w:rsidRPr="00D5414A" w:rsidTr="007D0134">
        <w:trPr>
          <w:trHeight w:val="315"/>
          <w:jc w:val="center"/>
        </w:trPr>
        <w:tc>
          <w:tcPr>
            <w:tcW w:w="6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  <w:t>CONCEPTOS</w:t>
            </w:r>
          </w:p>
        </w:tc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center"/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  <w:t>UM</w:t>
            </w:r>
          </w:p>
        </w:tc>
        <w:tc>
          <w:tcPr>
            <w:tcW w:w="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  <w:t>CANT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  <w:t>PRECIO CUC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  <w:t>IMPORTE CUC</w:t>
            </w:r>
          </w:p>
        </w:tc>
      </w:tr>
      <w:tr w:rsidR="00304CF2" w:rsidRPr="00D5414A" w:rsidTr="007D0134">
        <w:trPr>
          <w:trHeight w:val="300"/>
          <w:jc w:val="center"/>
        </w:trPr>
        <w:tc>
          <w:tcPr>
            <w:tcW w:w="8719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1-COSTOS DIRECTOS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FBFBF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7,667.5</w:t>
            </w:r>
          </w:p>
        </w:tc>
      </w:tr>
      <w:tr w:rsidR="00304CF2" w:rsidRPr="00D5414A" w:rsidTr="007D0134">
        <w:trPr>
          <w:trHeight w:val="300"/>
          <w:jc w:val="center"/>
        </w:trPr>
        <w:tc>
          <w:tcPr>
            <w:tcW w:w="8719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ind w:firstLineChars="200" w:firstLine="440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1.1-MANO DE OBRA</w:t>
            </w:r>
          </w:p>
        </w:tc>
        <w:tc>
          <w:tcPr>
            <w:tcW w:w="170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5,779.8</w:t>
            </w:r>
          </w:p>
        </w:tc>
      </w:tr>
      <w:tr w:rsidR="00304CF2" w:rsidRPr="00D5414A" w:rsidTr="007D0134">
        <w:trPr>
          <w:trHeight w:val="315"/>
          <w:jc w:val="center"/>
        </w:trPr>
        <w:tc>
          <w:tcPr>
            <w:tcW w:w="8719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ind w:firstLineChars="200" w:firstLine="440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1.2-SUMINISTROS</w:t>
            </w:r>
          </w:p>
        </w:tc>
        <w:tc>
          <w:tcPr>
            <w:tcW w:w="170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1,887.7</w:t>
            </w:r>
          </w:p>
        </w:tc>
      </w:tr>
      <w:tr w:rsidR="00304CF2" w:rsidRPr="00D5414A" w:rsidTr="007D0134">
        <w:trPr>
          <w:trHeight w:val="300"/>
          <w:jc w:val="center"/>
        </w:trPr>
        <w:tc>
          <w:tcPr>
            <w:tcW w:w="8719" w:type="dxa"/>
            <w:gridSpan w:val="4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2-</w:t>
            </w:r>
            <w:r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OTROS</w:t>
            </w: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 xml:space="preserve"> GASTOS ASOCIADOS</w:t>
            </w:r>
          </w:p>
        </w:tc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FBFBF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230.0</w:t>
            </w:r>
          </w:p>
        </w:tc>
      </w:tr>
      <w:tr w:rsidR="00304CF2" w:rsidRPr="00D5414A" w:rsidTr="007D0134">
        <w:trPr>
          <w:trHeight w:val="300"/>
          <w:jc w:val="center"/>
        </w:trPr>
        <w:tc>
          <w:tcPr>
            <w:tcW w:w="8719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ind w:firstLineChars="200" w:firstLine="440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2.1-TRANSPORTE DE SUMINISTROS Y MEDIOS DEL CONSTRUCTOR</w:t>
            </w:r>
          </w:p>
        </w:tc>
        <w:tc>
          <w:tcPr>
            <w:tcW w:w="170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230.0</w:t>
            </w:r>
          </w:p>
        </w:tc>
      </w:tr>
      <w:tr w:rsidR="00304CF2" w:rsidRPr="00D5414A" w:rsidTr="007D0134">
        <w:trPr>
          <w:trHeight w:val="300"/>
          <w:jc w:val="center"/>
        </w:trPr>
        <w:tc>
          <w:tcPr>
            <w:tcW w:w="60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PINTURAS</w:t>
            </w:r>
          </w:p>
        </w:tc>
        <w:tc>
          <w:tcPr>
            <w:tcW w:w="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viaje</w:t>
            </w:r>
          </w:p>
        </w:tc>
        <w:tc>
          <w:tcPr>
            <w:tcW w:w="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1</w:t>
            </w:r>
          </w:p>
        </w:tc>
        <w:tc>
          <w:tcPr>
            <w:tcW w:w="14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60</w:t>
            </w:r>
          </w:p>
        </w:tc>
        <w:tc>
          <w:tcPr>
            <w:tcW w:w="170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60.0</w:t>
            </w:r>
          </w:p>
        </w:tc>
      </w:tr>
      <w:tr w:rsidR="00304CF2" w:rsidRPr="00D5414A" w:rsidTr="007D0134">
        <w:trPr>
          <w:trHeight w:val="300"/>
          <w:jc w:val="center"/>
        </w:trPr>
        <w:tc>
          <w:tcPr>
            <w:tcW w:w="60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PIEDRA JAIMANITA</w:t>
            </w:r>
          </w:p>
        </w:tc>
        <w:tc>
          <w:tcPr>
            <w:tcW w:w="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viaje</w:t>
            </w:r>
          </w:p>
        </w:tc>
        <w:tc>
          <w:tcPr>
            <w:tcW w:w="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1</w:t>
            </w:r>
          </w:p>
        </w:tc>
        <w:tc>
          <w:tcPr>
            <w:tcW w:w="14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70</w:t>
            </w:r>
          </w:p>
        </w:tc>
        <w:tc>
          <w:tcPr>
            <w:tcW w:w="170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70.0</w:t>
            </w:r>
          </w:p>
        </w:tc>
      </w:tr>
      <w:tr w:rsidR="00304CF2" w:rsidRPr="00D5414A" w:rsidTr="007D0134">
        <w:trPr>
          <w:trHeight w:val="300"/>
          <w:jc w:val="center"/>
        </w:trPr>
        <w:tc>
          <w:tcPr>
            <w:tcW w:w="60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ÁRIDOS, CEMENTOS, Y MATERIALES DE FERRETERÍA</w:t>
            </w:r>
          </w:p>
        </w:tc>
        <w:tc>
          <w:tcPr>
            <w:tcW w:w="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viaje</w:t>
            </w:r>
          </w:p>
        </w:tc>
        <w:tc>
          <w:tcPr>
            <w:tcW w:w="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1</w:t>
            </w:r>
          </w:p>
        </w:tc>
        <w:tc>
          <w:tcPr>
            <w:tcW w:w="14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40</w:t>
            </w:r>
          </w:p>
        </w:tc>
        <w:tc>
          <w:tcPr>
            <w:tcW w:w="170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40.0</w:t>
            </w:r>
          </w:p>
        </w:tc>
      </w:tr>
      <w:tr w:rsidR="00304CF2" w:rsidRPr="00D5414A" w:rsidTr="007D0134">
        <w:trPr>
          <w:trHeight w:val="315"/>
          <w:jc w:val="center"/>
        </w:trPr>
        <w:tc>
          <w:tcPr>
            <w:tcW w:w="60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EQUIPOS Y MEDIOS DEL CONSTRUCTOR</w:t>
            </w:r>
          </w:p>
        </w:tc>
        <w:tc>
          <w:tcPr>
            <w:tcW w:w="5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center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viaje</w:t>
            </w:r>
          </w:p>
        </w:tc>
        <w:tc>
          <w:tcPr>
            <w:tcW w:w="6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1</w:t>
            </w:r>
          </w:p>
        </w:tc>
        <w:tc>
          <w:tcPr>
            <w:tcW w:w="145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60</w:t>
            </w:r>
          </w:p>
        </w:tc>
        <w:tc>
          <w:tcPr>
            <w:tcW w:w="1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color w:val="000000"/>
                <w:lang w:val="es-MX" w:eastAsia="es-MX"/>
              </w:rPr>
              <w:t>60.0</w:t>
            </w:r>
          </w:p>
        </w:tc>
      </w:tr>
      <w:tr w:rsidR="00304CF2" w:rsidRPr="00D5414A" w:rsidTr="007D0134">
        <w:trPr>
          <w:trHeight w:val="300"/>
          <w:jc w:val="center"/>
        </w:trPr>
        <w:tc>
          <w:tcPr>
            <w:tcW w:w="8719" w:type="dxa"/>
            <w:gridSpan w:val="4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3-MARGEN DE UTILIDAD (10%)</w:t>
            </w:r>
          </w:p>
        </w:tc>
        <w:tc>
          <w:tcPr>
            <w:tcW w:w="1701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BFBFBF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766.8</w:t>
            </w:r>
          </w:p>
        </w:tc>
      </w:tr>
      <w:tr w:rsidR="00304CF2" w:rsidRPr="00D5414A" w:rsidTr="007D0134">
        <w:trPr>
          <w:trHeight w:val="315"/>
          <w:jc w:val="center"/>
        </w:trPr>
        <w:tc>
          <w:tcPr>
            <w:tcW w:w="8719" w:type="dxa"/>
            <w:gridSpan w:val="4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ind w:firstLineChars="200" w:firstLine="440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 xml:space="preserve">3.1-Margen de Utilidad (10% sobre los costos directos) </w:t>
            </w:r>
          </w:p>
        </w:tc>
        <w:tc>
          <w:tcPr>
            <w:tcW w:w="1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766.8</w:t>
            </w:r>
          </w:p>
        </w:tc>
      </w:tr>
      <w:tr w:rsidR="00304CF2" w:rsidRPr="00D5414A" w:rsidTr="007D0134">
        <w:trPr>
          <w:trHeight w:val="315"/>
          <w:jc w:val="center"/>
        </w:trPr>
        <w:tc>
          <w:tcPr>
            <w:tcW w:w="60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</w:p>
        </w:tc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  <w:lang w:val="es-MX" w:eastAsia="es-MX"/>
              </w:rPr>
            </w:pP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0"/>
                <w:szCs w:val="20"/>
                <w:lang w:val="es-MX" w:eastAsia="es-MX"/>
              </w:rPr>
            </w:pPr>
          </w:p>
        </w:tc>
        <w:tc>
          <w:tcPr>
            <w:tcW w:w="14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  <w:lang w:val="es-MX" w:eastAsia="es-MX"/>
              </w:rPr>
            </w:pPr>
          </w:p>
        </w:tc>
        <w:tc>
          <w:tcPr>
            <w:tcW w:w="170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595959"/>
            <w:noWrap/>
            <w:vAlign w:val="bottom"/>
            <w:hideMark/>
          </w:tcPr>
          <w:p w:rsidR="00304CF2" w:rsidRPr="00D5414A" w:rsidRDefault="00304CF2" w:rsidP="00304CF2">
            <w:pPr>
              <w:spacing w:after="0" w:line="240" w:lineRule="auto"/>
              <w:jc w:val="right"/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</w:pPr>
            <w:r w:rsidRPr="00D5414A"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  <w:t>$8,664.3</w:t>
            </w:r>
          </w:p>
        </w:tc>
      </w:tr>
    </w:tbl>
    <w:p w:rsidR="00304CF2" w:rsidRDefault="00304CF2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4121B" w:rsidRDefault="0054121B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304CF2" w:rsidRDefault="00304CF2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E62083" w:rsidRDefault="003B3B44" w:rsidP="007D0134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34395E">
        <w:rPr>
          <w:rFonts w:ascii="Arial" w:hAnsi="Arial" w:cs="Arial"/>
          <w:b/>
          <w:sz w:val="24"/>
          <w:szCs w:val="24"/>
        </w:rPr>
        <w:lastRenderedPageBreak/>
        <w:t xml:space="preserve">ANEXO </w:t>
      </w:r>
      <w:r w:rsidR="00304CF2">
        <w:rPr>
          <w:rFonts w:ascii="Arial" w:hAnsi="Arial" w:cs="Arial"/>
          <w:b/>
          <w:sz w:val="24"/>
          <w:szCs w:val="24"/>
        </w:rPr>
        <w:t>2</w:t>
      </w:r>
      <w:r w:rsidRPr="0034395E">
        <w:rPr>
          <w:rFonts w:ascii="Arial" w:hAnsi="Arial" w:cs="Arial"/>
          <w:b/>
          <w:sz w:val="24"/>
          <w:szCs w:val="24"/>
        </w:rPr>
        <w:t>.</w:t>
      </w:r>
      <w:r w:rsidR="00D56BB0" w:rsidRPr="00D56BB0">
        <w:rPr>
          <w:rFonts w:ascii="Arial" w:hAnsi="Arial" w:cs="Arial"/>
          <w:sz w:val="24"/>
          <w:szCs w:val="24"/>
        </w:rPr>
        <w:t xml:space="preserve"> </w:t>
      </w:r>
      <w:r w:rsidR="00CE729A">
        <w:rPr>
          <w:rFonts w:ascii="Arial" w:hAnsi="Arial" w:cs="Arial"/>
          <w:b/>
          <w:sz w:val="24"/>
          <w:szCs w:val="24"/>
        </w:rPr>
        <w:t>PRESUPUESTO POR</w:t>
      </w:r>
      <w:r w:rsidR="00D56BB0" w:rsidRPr="00D56BB0">
        <w:rPr>
          <w:rFonts w:ascii="Arial" w:hAnsi="Arial" w:cs="Arial"/>
          <w:b/>
          <w:sz w:val="24"/>
          <w:szCs w:val="24"/>
        </w:rPr>
        <w:t xml:space="preserve"> ACTIVIDADES</w:t>
      </w:r>
      <w:r w:rsidR="00CE729A">
        <w:rPr>
          <w:rFonts w:ascii="Arial" w:hAnsi="Arial" w:cs="Arial"/>
          <w:b/>
          <w:sz w:val="24"/>
          <w:szCs w:val="24"/>
        </w:rPr>
        <w:t xml:space="preserve"> Y ESPECIALIDADES</w:t>
      </w:r>
    </w:p>
    <w:p w:rsidR="00EB1522" w:rsidRDefault="00EB1522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tbl>
      <w:tblPr>
        <w:tblW w:w="10628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992"/>
        <w:gridCol w:w="421"/>
        <w:gridCol w:w="912"/>
        <w:gridCol w:w="1089"/>
        <w:gridCol w:w="1214"/>
      </w:tblGrid>
      <w:tr w:rsidR="00EB1522" w:rsidRPr="00EB1522" w:rsidTr="007D0134">
        <w:trPr>
          <w:trHeight w:val="315"/>
          <w:jc w:val="center"/>
        </w:trPr>
        <w:tc>
          <w:tcPr>
            <w:tcW w:w="10628" w:type="dxa"/>
            <w:gridSpan w:val="5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808080"/>
            <w:noWrap/>
            <w:vAlign w:val="bottom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</w:pPr>
            <w:r w:rsidRPr="00EB1522"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  <w:t>PRESUPUESTO POR ACTIVIDADES</w:t>
            </w:r>
          </w:p>
        </w:tc>
      </w:tr>
      <w:tr w:rsidR="00EB1522" w:rsidRPr="00EB1522" w:rsidTr="007D0134">
        <w:trPr>
          <w:trHeight w:val="330"/>
          <w:jc w:val="center"/>
        </w:trPr>
        <w:tc>
          <w:tcPr>
            <w:tcW w:w="69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b/>
                <w:bCs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lang w:val="es-MX" w:eastAsia="es-MX"/>
              </w:rPr>
              <w:t>Descripción</w:t>
            </w:r>
          </w:p>
        </w:tc>
        <w:tc>
          <w:tcPr>
            <w:tcW w:w="421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b/>
                <w:bCs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lang w:val="es-MX" w:eastAsia="es-MX"/>
              </w:rPr>
              <w:t>UM</w:t>
            </w:r>
          </w:p>
        </w:tc>
        <w:tc>
          <w:tcPr>
            <w:tcW w:w="91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lang w:val="es-MX" w:eastAsia="es-MX"/>
              </w:rPr>
              <w:t>Cantidad</w:t>
            </w:r>
          </w:p>
        </w:tc>
        <w:tc>
          <w:tcPr>
            <w:tcW w:w="108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lang w:val="es-MX" w:eastAsia="es-MX"/>
              </w:rPr>
              <w:t>Precio CUC</w:t>
            </w:r>
          </w:p>
        </w:tc>
        <w:tc>
          <w:tcPr>
            <w:tcW w:w="1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lang w:val="es-MX" w:eastAsia="es-MX"/>
              </w:rPr>
              <w:t>Importe CUC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10628" w:type="dxa"/>
            <w:gridSpan w:val="5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Trabajos Preliminares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ACARREO MANUAL DE ESCOMBROS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2.12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10.00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21.19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ACARREO TERRESTRE MECANIZADO DE ESCOMBROS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2.12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60.00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127.14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$148.33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 Especialidad: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$148.33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10628" w:type="dxa"/>
            <w:gridSpan w:val="5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Albañilería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DEMOLICION DE REPELLO EN MUROS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36.90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147.60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$147.60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RESANO CON MORTERO EN PAREDES HASTA 3.00 M ALTURA .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36.90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147.60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CEMENTO GRIS PP-350 BOLSA DE 42,5 KG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sc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3.87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6.6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25.57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ARENA ARTIFICIAL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m3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0.45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16.0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7.17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POLVO DE PIEDRA O RECEBO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m3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0.23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16.0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3.63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$183.98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SALPICADO EN PARED DE LADRILLOS Y BLOQUES DE HORMIGON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36.90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110.70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CEMENTO GRIS PP-350 BOLSA DE 42,5 KG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sc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3.14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6.6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20.70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ARENA ARTIFICIAL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m3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0.18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16.0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2.80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$134.21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 Especialidad:</w:t>
            </w:r>
          </w:p>
        </w:tc>
        <w:tc>
          <w:tcPr>
            <w:tcW w:w="1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$465.78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10628" w:type="dxa"/>
            <w:gridSpan w:val="5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Enchapes y Revestimientos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ENCHAPE CON LOSA JAIMANITA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36.90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15.00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553.50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CEMENTO GRIS PP-350 BOLSA DE 42,5 KG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sc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6.58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6.60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43.40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CEMENTO BLANCO EN BOLSAS DE 50 KG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bs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0.95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75.00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71.40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POLVO DE PIEDRA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m3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0.05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16.00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0.83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ARENA ARTIFICIAL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m3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0.90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16.00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14.41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 xml:space="preserve">PIEDRA DE JAIMANITAS 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44.28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6.00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265.68</w:t>
            </w:r>
          </w:p>
        </w:tc>
      </w:tr>
      <w:tr w:rsidR="00EB1522" w:rsidRPr="00EB1522" w:rsidTr="007D0134">
        <w:trPr>
          <w:trHeight w:val="315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$949.21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 Especialidad:</w:t>
            </w:r>
          </w:p>
        </w:tc>
        <w:tc>
          <w:tcPr>
            <w:tcW w:w="1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$1,154.82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10628" w:type="dxa"/>
            <w:gridSpan w:val="5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Pinturas y barnices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 xml:space="preserve">RASPADO DE PINTURA EN TECHOS 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56.01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$3.00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168.04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RASPADO DE PINTURA EN PAREDES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146.85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$2.00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293.69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$461.73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 xml:space="preserve">PINTURA SOBRE REPELLO LISO INTERIOR EN TECHOS A 3 MANOS 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84.02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$6.00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504.12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 xml:space="preserve">PINTURA VINIL 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lt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53.01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$2.50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132.52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$636.64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PINTURA SOBRE REPELLO LISO EN PARED A 3 MANOS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440.54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$5.00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2202.70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 xml:space="preserve">PINTURA VINIL 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lt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277.94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$2.50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694.84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$2,897.54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PINTURA DE ACEITE SOBRE REJA DE HIERRO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10.50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$3.00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31.50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 xml:space="preserve">PINTURA ACEITE 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lt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1.19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$5.00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5.96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$37.46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ARME Y DESARME DE ANDAMIOS METALICOS PARA TRABAJOS EN TECHOS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45.84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91.68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ARME Y DESARME DE ANDAMIOS METALICOS PARA TRABAJOS EN MUROS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206.27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412.54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$504.22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 Especialidad:</w:t>
            </w:r>
          </w:p>
        </w:tc>
        <w:tc>
          <w:tcPr>
            <w:tcW w:w="121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$4,537.60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10628" w:type="dxa"/>
            <w:gridSpan w:val="5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Carpintería Exterior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 xml:space="preserve">DESMONTAJE DE VIDRIO EN MARQUETERIA METALICA 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1.20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10.00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12.00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$12.00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 xml:space="preserve">CORTE Y DISTRIBUCION DE VIDRIO 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1.20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5.00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6.00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$18.00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COLOCACION DE VIDRIO SOBRE CARPINTERIA METALICA CON JUNTA DE GOMA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1.20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8.00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9.60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lastRenderedPageBreak/>
              <w:t>Total:</w:t>
            </w:r>
          </w:p>
        </w:tc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$9.60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SELLAJE DE JUNTAS CON SILICONA EN LA COLOCACION DE VIDRIO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1.20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3.60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 xml:space="preserve">RESINA SILICONA 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Kg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1.20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11.00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13.20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$16.80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LIMPIEZA DE CARPINTERIA DE ALUMINIO CON HIDROLAVADORA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30.60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5.00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153.00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$153.00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ARME Y DESARME DE ANDAMIOS METALICOS PARA TRABAJOS EN MUROS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3.50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7.00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$160.00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 Especialidad:</w:t>
            </w:r>
          </w:p>
        </w:tc>
        <w:tc>
          <w:tcPr>
            <w:tcW w:w="121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$369.40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10628" w:type="dxa"/>
            <w:gridSpan w:val="5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Empotramientos Hidráulicos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DESMONTAJE DE LATIGUILLO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$4.00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16.00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DESMONTAJE DE LLAVE DE ÁNGULO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$4.00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16.00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DESMONTAJE DE LLAVE DE LAVAMANOS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$4.00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DESMONTAJE DE HERRAJES DE INODORO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$10.00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20.00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$56.00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COLOCACIÓN DE LATIGUILLO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$4.00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16.00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LATIGUILLO DE MEDIA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4.00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$6.00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24.00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$40.00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COLOCACIÓN DE LLAVE DE ÁNGULO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$4.00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16.00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LLAVE DE ÁNGULO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4.00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$3.00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12.00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$28.00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MONTAJE DE LLAVE DE LAVAMANOS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$4.00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8.00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LLAVE DE LAVAMANOS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$23.00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46.00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$54.00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MONTAJE DE HERRAJES DE INODORO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$10.00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20.00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HERRAJES DE INODORO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$18.00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36.00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$56.00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PEPARACIÓN DE LÍNEA HIDRÁULICA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$30.00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30.00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CODO DE POLIPROPILENO 90 GDOS DE 1/2"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$2.00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NUDO DE POLIPROPILENO DE 1/2"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$2.00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TEE DE POLIPROPILENO DE 1/2"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$2.00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UNION UNIVERSAL DE POLIPROPILENO DE 1/2"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$5.00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10.00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TEFLON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ro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$5.00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10.00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$56.00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 Especialidad:</w:t>
            </w:r>
          </w:p>
        </w:tc>
        <w:tc>
          <w:tcPr>
            <w:tcW w:w="121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$290.00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10628" w:type="dxa"/>
            <w:gridSpan w:val="5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 xml:space="preserve">Montaje </w:t>
            </w:r>
            <w:r w:rsidR="0033198A"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eléctrico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EXPLORACIÓN ELECTRICA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proofErr w:type="spellStart"/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hh</w:t>
            </w:r>
            <w:proofErr w:type="spellEnd"/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$10.00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$40.00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REVISION Y ENSAMBLAJE LAMPARA FLUORESCENTE DE 1-4 TUBOS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20.00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$5.00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$100.00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$140.00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MONTAJE DE LÁMPARA DE 2 A 4X40 WATTS ADOSADA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20.00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$6.00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$120.00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 xml:space="preserve">TORNILLO TIRAFONDO HIERRO 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80.00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$0.20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$16.00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EXPANSION DE GOMA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80.00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$0.50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$40.00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LAMPARA COMERCIAL DE 2 A 4 TUBOS DE 40 WATT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20.00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$15.00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$300.00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 xml:space="preserve">TUBOS FLUORESCENTES DE 40 WATS    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80.00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$1.00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$80.00</w:t>
            </w:r>
          </w:p>
        </w:tc>
      </w:tr>
      <w:tr w:rsidR="00EB1522" w:rsidRPr="00EB1522" w:rsidTr="007D0134">
        <w:trPr>
          <w:trHeight w:val="255"/>
          <w:jc w:val="center"/>
        </w:trPr>
        <w:tc>
          <w:tcPr>
            <w:tcW w:w="699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ind w:firstLineChars="200" w:firstLine="400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 xml:space="preserve">TAPE 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ro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1.60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$3.50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color w:val="0070C0"/>
                <w:sz w:val="20"/>
                <w:szCs w:val="20"/>
                <w:lang w:val="es-MX" w:eastAsia="es-MX"/>
              </w:rPr>
              <w:t>$5.60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Total:</w:t>
            </w:r>
          </w:p>
        </w:tc>
        <w:tc>
          <w:tcPr>
            <w:tcW w:w="121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2F2F2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$561.60</w:t>
            </w:r>
          </w:p>
        </w:tc>
      </w:tr>
      <w:tr w:rsidR="00EB1522" w:rsidRPr="00EB1522" w:rsidTr="007D0134">
        <w:trPr>
          <w:trHeight w:val="300"/>
          <w:jc w:val="center"/>
        </w:trPr>
        <w:tc>
          <w:tcPr>
            <w:tcW w:w="941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 Especialidad:</w:t>
            </w:r>
          </w:p>
        </w:tc>
        <w:tc>
          <w:tcPr>
            <w:tcW w:w="121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$701.60</w:t>
            </w:r>
          </w:p>
        </w:tc>
      </w:tr>
      <w:tr w:rsidR="00EB1522" w:rsidRPr="00EB1522" w:rsidTr="007D0134">
        <w:trPr>
          <w:trHeight w:val="315"/>
          <w:jc w:val="center"/>
        </w:trPr>
        <w:tc>
          <w:tcPr>
            <w:tcW w:w="9414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000000" w:fill="BFBFBF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 General:</w:t>
            </w:r>
          </w:p>
        </w:tc>
        <w:tc>
          <w:tcPr>
            <w:tcW w:w="121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noWrap/>
            <w:vAlign w:val="center"/>
            <w:hideMark/>
          </w:tcPr>
          <w:p w:rsidR="00EB1522" w:rsidRPr="00EB1522" w:rsidRDefault="00EB1522" w:rsidP="00EB1522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EB1522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$7,667.53</w:t>
            </w:r>
          </w:p>
        </w:tc>
      </w:tr>
    </w:tbl>
    <w:p w:rsidR="00EB1522" w:rsidRPr="0034395E" w:rsidRDefault="00EB1522" w:rsidP="00D56BB0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7B2CCF" w:rsidRDefault="007B2CCF" w:rsidP="00E6208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4121B" w:rsidRDefault="0054121B" w:rsidP="00E6208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4121B" w:rsidRDefault="0054121B" w:rsidP="00E6208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4121B" w:rsidRDefault="0054121B" w:rsidP="00E6208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4121B" w:rsidRDefault="0054121B" w:rsidP="00E6208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54121B" w:rsidRDefault="0054121B" w:rsidP="00E6208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304CF2" w:rsidRDefault="00304CF2" w:rsidP="007D0134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34395E">
        <w:rPr>
          <w:rFonts w:ascii="Arial" w:hAnsi="Arial" w:cs="Arial"/>
          <w:b/>
          <w:sz w:val="24"/>
          <w:szCs w:val="24"/>
        </w:rPr>
        <w:lastRenderedPageBreak/>
        <w:t xml:space="preserve">ANEXO </w:t>
      </w:r>
      <w:r>
        <w:rPr>
          <w:rFonts w:ascii="Arial" w:hAnsi="Arial" w:cs="Arial"/>
          <w:b/>
          <w:sz w:val="24"/>
          <w:szCs w:val="24"/>
        </w:rPr>
        <w:t>3</w:t>
      </w:r>
      <w:r w:rsidRPr="0034395E">
        <w:rPr>
          <w:rFonts w:ascii="Arial" w:hAnsi="Arial" w:cs="Arial"/>
          <w:b/>
          <w:sz w:val="24"/>
          <w:szCs w:val="24"/>
        </w:rPr>
        <w:t>.</w:t>
      </w:r>
      <w:r w:rsidRPr="00D56BB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>LISTADO DE MATERIALES</w:t>
      </w:r>
    </w:p>
    <w:p w:rsidR="00304CF2" w:rsidRDefault="00304CF2" w:rsidP="00E6208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61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681"/>
        <w:gridCol w:w="476"/>
        <w:gridCol w:w="959"/>
        <w:gridCol w:w="1268"/>
        <w:gridCol w:w="1340"/>
      </w:tblGrid>
      <w:tr w:rsidR="00FB6C24" w:rsidRPr="00FB6C24" w:rsidTr="007D0134">
        <w:trPr>
          <w:trHeight w:val="315"/>
          <w:jc w:val="center"/>
        </w:trPr>
        <w:tc>
          <w:tcPr>
            <w:tcW w:w="8616" w:type="dxa"/>
            <w:gridSpan w:val="5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000000" w:fill="808080"/>
            <w:noWrap/>
            <w:vAlign w:val="bottom"/>
            <w:hideMark/>
          </w:tcPr>
          <w:p w:rsidR="00FB6C24" w:rsidRPr="00FB6C24" w:rsidRDefault="00FB6C24" w:rsidP="00304CF2">
            <w:pPr>
              <w:spacing w:after="0" w:line="240" w:lineRule="auto"/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</w:pPr>
            <w:r w:rsidRPr="00FB6C24"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  <w:t xml:space="preserve">LISTADO DE </w:t>
            </w:r>
            <w:r w:rsidR="00304CF2">
              <w:rPr>
                <w:rFonts w:eastAsia="Times New Roman" w:cs="Calibri"/>
                <w:b/>
                <w:bCs/>
                <w:color w:val="F2F2F2"/>
                <w:lang w:val="es-MX" w:eastAsia="es-MX"/>
              </w:rPr>
              <w:t>MATERIALES</w:t>
            </w:r>
          </w:p>
        </w:tc>
      </w:tr>
      <w:tr w:rsidR="00FB6C24" w:rsidRPr="00FB6C24" w:rsidTr="007D0134">
        <w:trPr>
          <w:trHeight w:val="300"/>
          <w:jc w:val="center"/>
        </w:trPr>
        <w:tc>
          <w:tcPr>
            <w:tcW w:w="4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FB6C24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Descripción</w:t>
            </w:r>
          </w:p>
        </w:tc>
        <w:tc>
          <w:tcPr>
            <w:tcW w:w="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FB6C24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UM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FB6C24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Cantidad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FB6C24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Precio CUC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</w:pPr>
            <w:r w:rsidRPr="00FB6C24">
              <w:rPr>
                <w:rFonts w:eastAsia="Times New Roman" w:cs="Calibri"/>
                <w:b/>
                <w:bCs/>
                <w:color w:val="000000"/>
                <w:lang w:val="es-MX" w:eastAsia="es-MX"/>
              </w:rPr>
              <w:t>Importe CUC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CEMENTO GRIS PP-350 BOLSA DE 42,5 KG</w:t>
            </w:r>
          </w:p>
        </w:tc>
        <w:tc>
          <w:tcPr>
            <w:tcW w:w="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sc</w:t>
            </w:r>
          </w:p>
        </w:tc>
        <w:tc>
          <w:tcPr>
            <w:tcW w:w="9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13.59</w:t>
            </w:r>
          </w:p>
        </w:tc>
        <w:tc>
          <w:tcPr>
            <w:tcW w:w="12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$6.60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89.67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ARENA ARTIFICIAL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m3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1.52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$16.00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24.38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POLVO DE PIEDRA O RECEBO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m3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0.28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$16.00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4.46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CEMENTO BLANCO EN BOLSAS DE 50 KG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bs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0.95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$75.00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71.40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 xml:space="preserve">PIEDRA DE JAIMANITAS 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m2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44.28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$6.00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265.68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 xml:space="preserve">PINTURA VINIL 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lt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330.94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$2.50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827.36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 xml:space="preserve">PINTURA ACEITE 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lt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1.19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$5.00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5.96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 xml:space="preserve">RESINA SILICONA 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Kg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1.20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$11.00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13.20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LATIGUILLO DE MEDIA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$6.00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24.00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LLAVE DE ÁNGULO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$3.00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12.00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LLAVE DE LAVAMANOS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$23.00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46.00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HERRAJES DE INODORO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$18.00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36.00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CODO DE POLIPROPILENO 90 GDOS DE 1/2"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$2.00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NUDO DE POLIPROPILENO DE 1/2"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$2.00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TEE DE POLIPROPILENO DE 1/2"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$2.00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UNION UNIVERSAL DE POLIPROPILENO DE 1/2"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$5.00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10.00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TEFLON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ro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$5.00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10.00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 xml:space="preserve">TORNILLO TIRAFONDO HIERRO 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80.00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$0.20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16.00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EXPANSION DE GOMA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80.00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$0.50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40.00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LAMPARA COMERCIAL DE 2 A 4 TUBOS DE 40 WATT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20.00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$15.00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300.00</w:t>
            </w:r>
          </w:p>
        </w:tc>
      </w:tr>
      <w:tr w:rsidR="00FB6C24" w:rsidRPr="00FB6C24" w:rsidTr="007D0134">
        <w:trPr>
          <w:trHeight w:val="255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 xml:space="preserve">TUBOS FLUORESCENTES DE 40 WATS    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u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80.00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$1.00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80.00</w:t>
            </w:r>
          </w:p>
        </w:tc>
      </w:tr>
      <w:tr w:rsidR="00FB6C24" w:rsidRPr="00FB6C24" w:rsidTr="007D0134">
        <w:trPr>
          <w:trHeight w:val="270"/>
          <w:jc w:val="center"/>
        </w:trPr>
        <w:tc>
          <w:tcPr>
            <w:tcW w:w="468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 xml:space="preserve">TAPE </w:t>
            </w:r>
          </w:p>
        </w:tc>
        <w:tc>
          <w:tcPr>
            <w:tcW w:w="39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ro</w:t>
            </w:r>
          </w:p>
        </w:tc>
        <w:tc>
          <w:tcPr>
            <w:tcW w:w="93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1.60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$3.50</w:t>
            </w:r>
          </w:p>
        </w:tc>
        <w:tc>
          <w:tcPr>
            <w:tcW w:w="134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  <w:t>5.60</w:t>
            </w:r>
          </w:p>
        </w:tc>
      </w:tr>
      <w:tr w:rsidR="00FB6C24" w:rsidRPr="00FB6C24" w:rsidTr="007D0134">
        <w:trPr>
          <w:trHeight w:val="315"/>
          <w:jc w:val="center"/>
        </w:trPr>
        <w:tc>
          <w:tcPr>
            <w:tcW w:w="46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sz w:val="20"/>
                <w:szCs w:val="20"/>
                <w:lang w:val="es-MX" w:eastAsia="es-MX"/>
              </w:rPr>
            </w:pPr>
          </w:p>
        </w:tc>
        <w:tc>
          <w:tcPr>
            <w:tcW w:w="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  <w:lang w:val="es-MX" w:eastAsia="es-MX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B6C24" w:rsidRPr="00FB6C24" w:rsidRDefault="00FB6C24" w:rsidP="00FB6C24">
            <w:pPr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  <w:lang w:val="es-MX" w:eastAsia="es-MX"/>
              </w:rPr>
            </w:pP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Total General: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FB6C24" w:rsidRPr="00FB6C24" w:rsidRDefault="00FB6C24" w:rsidP="00FB6C24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</w:pPr>
            <w:r w:rsidRPr="00FB6C24">
              <w:rPr>
                <w:rFonts w:ascii="Arial Narrow" w:eastAsia="Times New Roman" w:hAnsi="Arial Narrow" w:cs="Calibri"/>
                <w:b/>
                <w:bCs/>
                <w:sz w:val="20"/>
                <w:szCs w:val="20"/>
                <w:lang w:val="es-MX" w:eastAsia="es-MX"/>
              </w:rPr>
              <w:t>$1,887.72</w:t>
            </w:r>
          </w:p>
        </w:tc>
      </w:tr>
    </w:tbl>
    <w:p w:rsidR="00D5414A" w:rsidRDefault="00D5414A" w:rsidP="00E62083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:rsidR="00025A8A" w:rsidRDefault="00025A8A" w:rsidP="00DF474A">
      <w:pPr>
        <w:spacing w:after="0"/>
        <w:rPr>
          <w:rFonts w:ascii="Arial" w:hAnsi="Arial" w:cs="Arial"/>
          <w:sz w:val="24"/>
          <w:szCs w:val="24"/>
        </w:rPr>
      </w:pPr>
    </w:p>
    <w:p w:rsidR="00025A8A" w:rsidRDefault="00025A8A" w:rsidP="00DF474A">
      <w:pPr>
        <w:spacing w:after="0"/>
        <w:rPr>
          <w:rFonts w:ascii="Arial" w:hAnsi="Arial" w:cs="Arial"/>
          <w:sz w:val="24"/>
          <w:szCs w:val="24"/>
        </w:rPr>
      </w:pPr>
    </w:p>
    <w:p w:rsidR="00025A8A" w:rsidRDefault="00025A8A" w:rsidP="00DF474A">
      <w:pPr>
        <w:spacing w:after="0"/>
        <w:rPr>
          <w:rFonts w:ascii="Arial" w:hAnsi="Arial" w:cs="Arial"/>
          <w:sz w:val="24"/>
          <w:szCs w:val="24"/>
        </w:rPr>
      </w:pPr>
    </w:p>
    <w:p w:rsidR="00DA176F" w:rsidRDefault="00DA176F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54121B" w:rsidRDefault="0054121B" w:rsidP="00DF474A">
      <w:pPr>
        <w:spacing w:after="0"/>
        <w:rPr>
          <w:rFonts w:ascii="Arial" w:hAnsi="Arial" w:cs="Arial"/>
          <w:sz w:val="24"/>
          <w:szCs w:val="24"/>
        </w:rPr>
      </w:pPr>
    </w:p>
    <w:p w:rsidR="00267ABD" w:rsidRDefault="00267ABD" w:rsidP="00DF474A">
      <w:pPr>
        <w:spacing w:after="0"/>
        <w:rPr>
          <w:rFonts w:ascii="Arial" w:hAnsi="Arial" w:cs="Arial"/>
          <w:sz w:val="24"/>
          <w:szCs w:val="24"/>
        </w:rPr>
      </w:pPr>
    </w:p>
    <w:p w:rsidR="00267ABD" w:rsidRDefault="00267ABD" w:rsidP="00DF474A">
      <w:pPr>
        <w:spacing w:after="0"/>
        <w:rPr>
          <w:rFonts w:ascii="Arial" w:hAnsi="Arial" w:cs="Arial"/>
          <w:sz w:val="24"/>
          <w:szCs w:val="24"/>
        </w:rPr>
      </w:pPr>
    </w:p>
    <w:p w:rsidR="00267ABD" w:rsidRDefault="00267ABD" w:rsidP="00DF474A">
      <w:pPr>
        <w:spacing w:after="0"/>
        <w:rPr>
          <w:rFonts w:ascii="Arial" w:hAnsi="Arial" w:cs="Arial"/>
          <w:sz w:val="24"/>
          <w:szCs w:val="24"/>
        </w:rPr>
      </w:pPr>
    </w:p>
    <w:p w:rsidR="00393634" w:rsidRDefault="00393634" w:rsidP="00393634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 w:rsidRPr="0034395E">
        <w:rPr>
          <w:rFonts w:ascii="Arial" w:hAnsi="Arial" w:cs="Arial"/>
          <w:b/>
          <w:sz w:val="24"/>
          <w:szCs w:val="24"/>
        </w:rPr>
        <w:lastRenderedPageBreak/>
        <w:t xml:space="preserve">ANEXO </w:t>
      </w:r>
      <w:r>
        <w:rPr>
          <w:rFonts w:ascii="Arial" w:hAnsi="Arial" w:cs="Arial"/>
          <w:b/>
          <w:sz w:val="24"/>
          <w:szCs w:val="24"/>
        </w:rPr>
        <w:t>4</w:t>
      </w:r>
      <w:r w:rsidRPr="0034395E">
        <w:rPr>
          <w:rFonts w:ascii="Arial" w:hAnsi="Arial" w:cs="Arial"/>
          <w:b/>
          <w:sz w:val="24"/>
          <w:szCs w:val="24"/>
        </w:rPr>
        <w:t xml:space="preserve">. </w:t>
      </w:r>
      <w:r>
        <w:rPr>
          <w:rFonts w:ascii="Arial" w:hAnsi="Arial" w:cs="Arial"/>
          <w:b/>
          <w:sz w:val="24"/>
          <w:szCs w:val="24"/>
        </w:rPr>
        <w:t>CRONOGRAMA DE EJECUCIÓN</w:t>
      </w: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P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  <w:lang w:val="es-MX"/>
        </w:rPr>
      </w:pPr>
    </w:p>
    <w:p w:rsidR="00393634" w:rsidRDefault="00C74F8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val="es-MX" w:eastAsia="es-MX"/>
        </w:rPr>
        <w:pict>
          <v:group id="_x0000_s1236" style="position:absolute;left:0;text-align:left;margin-left:.75pt;margin-top:.25pt;width:522pt;height:522.6pt;z-index:-251657728" coordorigin="735,1360" coordsize="10440,1045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34" type="#_x0000_t75" style="position:absolute;left:735;top:1360;width:10440;height:5895;mso-position-horizontal:absolute;mso-position-horizontal-relative:text;mso-position-vertical:inside;mso-position-vertical-relative:text;mso-width-relative:page;mso-height-relative:page">
              <v:imagedata r:id="rId9" o:title="cronograma 1"/>
            </v:shape>
            <v:shape id="_x0000_s1235" type="#_x0000_t75" style="position:absolute;left:735;top:7237;width:10271;height:4575;mso-position-horizontal-relative:text;mso-position-vertical-relative:text;mso-width-relative:page;mso-height-relative:page">
              <v:imagedata r:id="rId10" o:title="cronograma 2"/>
            </v:shape>
          </v:group>
        </w:pict>
      </w: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393634" w:rsidRDefault="00393634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p w:rsidR="00DA176F" w:rsidRPr="000D1020" w:rsidRDefault="00DA176F" w:rsidP="00AC20F5">
      <w:pPr>
        <w:spacing w:after="0"/>
        <w:jc w:val="center"/>
        <w:rPr>
          <w:rFonts w:ascii="Arial" w:hAnsi="Arial" w:cs="Arial"/>
          <w:b/>
          <w:color w:val="FF0000"/>
          <w:sz w:val="24"/>
          <w:szCs w:val="24"/>
        </w:rPr>
      </w:pPr>
      <w:r w:rsidRPr="000D1020">
        <w:rPr>
          <w:rFonts w:ascii="Arial" w:hAnsi="Arial" w:cs="Arial"/>
          <w:b/>
          <w:color w:val="FF0000"/>
          <w:sz w:val="24"/>
          <w:szCs w:val="24"/>
        </w:rPr>
        <w:lastRenderedPageBreak/>
        <w:t xml:space="preserve">ANEXO </w:t>
      </w:r>
      <w:r w:rsidR="0054121B" w:rsidRPr="000D1020">
        <w:rPr>
          <w:rFonts w:ascii="Arial" w:hAnsi="Arial" w:cs="Arial"/>
          <w:b/>
          <w:color w:val="FF0000"/>
          <w:sz w:val="24"/>
          <w:szCs w:val="24"/>
        </w:rPr>
        <w:t>5</w:t>
      </w:r>
      <w:r w:rsidRPr="000D1020">
        <w:rPr>
          <w:rFonts w:ascii="Arial" w:hAnsi="Arial" w:cs="Arial"/>
          <w:b/>
          <w:color w:val="FF0000"/>
          <w:sz w:val="24"/>
          <w:szCs w:val="24"/>
        </w:rPr>
        <w:t xml:space="preserve">. </w:t>
      </w:r>
      <w:r w:rsidR="0054121B" w:rsidRPr="000D1020">
        <w:rPr>
          <w:rFonts w:ascii="Arial" w:hAnsi="Arial" w:cs="Arial"/>
          <w:b/>
          <w:color w:val="FF0000"/>
          <w:sz w:val="24"/>
          <w:szCs w:val="24"/>
        </w:rPr>
        <w:t>MEMORIA FOTOGRÁFICA</w:t>
      </w:r>
    </w:p>
    <w:p w:rsidR="00AC20F5" w:rsidRPr="0034395E" w:rsidRDefault="00AC20F5" w:rsidP="00AC20F5">
      <w:pPr>
        <w:spacing w:after="0"/>
        <w:jc w:val="center"/>
        <w:rPr>
          <w:rFonts w:ascii="Arial" w:hAnsi="Arial" w:cs="Arial"/>
          <w:b/>
          <w:sz w:val="24"/>
          <w:szCs w:val="24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978"/>
        <w:gridCol w:w="4895"/>
      </w:tblGrid>
      <w:tr w:rsidR="002E5275" w:rsidRPr="000260B5" w:rsidTr="002E5275">
        <w:trPr>
          <w:jc w:val="center"/>
        </w:trPr>
        <w:tc>
          <w:tcPr>
            <w:tcW w:w="9873" w:type="dxa"/>
            <w:gridSpan w:val="2"/>
          </w:tcPr>
          <w:p w:rsidR="002E5275" w:rsidRPr="000260B5" w:rsidRDefault="002E5275" w:rsidP="000260B5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object w:dxaOrig="498" w:dyaOrig="4320">
                <v:shape id="_x0000_i1026" type="#_x0000_t75" style="width:483pt;height:276.75pt" o:ole="">
                  <v:imagedata r:id="rId11" o:title=""/>
                </v:shape>
                <o:OLEObject Type="Embed" ProgID="PBrush" ShapeID="_x0000_i1026" DrawAspect="Content" ObjectID="_1589539561" r:id="rId12"/>
              </w:object>
            </w:r>
          </w:p>
        </w:tc>
      </w:tr>
      <w:tr w:rsidR="00CB30A5" w:rsidRPr="000260B5" w:rsidTr="002E5275">
        <w:trPr>
          <w:jc w:val="center"/>
        </w:trPr>
        <w:tc>
          <w:tcPr>
            <w:tcW w:w="4978" w:type="dxa"/>
          </w:tcPr>
          <w:p w:rsidR="00F76911" w:rsidRPr="000260B5" w:rsidRDefault="00F76911" w:rsidP="000260B5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95" w:type="dxa"/>
          </w:tcPr>
          <w:p w:rsidR="00F76911" w:rsidRPr="000260B5" w:rsidRDefault="00F76911" w:rsidP="000260B5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5275" w:rsidRPr="000260B5" w:rsidTr="002E5275">
        <w:trPr>
          <w:jc w:val="center"/>
        </w:trPr>
        <w:tc>
          <w:tcPr>
            <w:tcW w:w="9873" w:type="dxa"/>
            <w:gridSpan w:val="2"/>
          </w:tcPr>
          <w:p w:rsidR="002E5275" w:rsidRPr="000260B5" w:rsidRDefault="002E5275" w:rsidP="000260B5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object w:dxaOrig="698" w:dyaOrig="4320">
                <v:shape id="_x0000_i1054" type="#_x0000_t75" style="width:308.25pt;height:3in" o:ole="">
                  <v:imagedata r:id="rId13" o:title=""/>
                </v:shape>
                <o:OLEObject Type="Embed" ProgID="PBrush" ShapeID="_x0000_i1054" DrawAspect="Content" ObjectID="_1589539562" r:id="rId14"/>
              </w:object>
            </w:r>
          </w:p>
        </w:tc>
      </w:tr>
      <w:tr w:rsidR="00CB30A5" w:rsidRPr="000260B5" w:rsidTr="002E5275">
        <w:trPr>
          <w:jc w:val="center"/>
        </w:trPr>
        <w:tc>
          <w:tcPr>
            <w:tcW w:w="4978" w:type="dxa"/>
          </w:tcPr>
          <w:p w:rsidR="00CB30A5" w:rsidRPr="000260B5" w:rsidRDefault="00CB30A5" w:rsidP="000260B5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95" w:type="dxa"/>
          </w:tcPr>
          <w:p w:rsidR="00CB30A5" w:rsidRPr="000260B5" w:rsidRDefault="00CB30A5" w:rsidP="000260B5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E5275" w:rsidRPr="000260B5" w:rsidTr="002E5275">
        <w:trPr>
          <w:jc w:val="center"/>
        </w:trPr>
        <w:tc>
          <w:tcPr>
            <w:tcW w:w="9873" w:type="dxa"/>
            <w:gridSpan w:val="2"/>
          </w:tcPr>
          <w:p w:rsidR="002E5275" w:rsidRPr="000260B5" w:rsidRDefault="002E5275" w:rsidP="000260B5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AD3D23" w:rsidRDefault="00AD3D23" w:rsidP="00AD3D23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:rsidR="00AD3D23" w:rsidRDefault="00AD3D23" w:rsidP="00AD3D23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:rsidR="00D46AE3" w:rsidRDefault="00D46AE3" w:rsidP="00AD3D23">
      <w:pPr>
        <w:spacing w:after="0"/>
        <w:rPr>
          <w:rFonts w:ascii="Arial" w:hAnsi="Arial" w:cs="Arial"/>
          <w:sz w:val="24"/>
          <w:szCs w:val="24"/>
          <w:lang w:val="en-US"/>
        </w:rPr>
      </w:pPr>
    </w:p>
    <w:p w:rsidR="00AD3D23" w:rsidRDefault="00AD3D23" w:rsidP="00AD3D23">
      <w:pPr>
        <w:spacing w:after="0"/>
        <w:rPr>
          <w:rFonts w:ascii="Arial" w:hAnsi="Arial" w:cs="Arial"/>
          <w:sz w:val="24"/>
          <w:szCs w:val="24"/>
          <w:lang w:val="en-US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233"/>
        <w:gridCol w:w="5233"/>
      </w:tblGrid>
      <w:tr w:rsidR="008217B0" w:rsidRPr="00D46AE3" w:rsidTr="008217B0">
        <w:trPr>
          <w:trHeight w:val="315"/>
        </w:trPr>
        <w:tc>
          <w:tcPr>
            <w:tcW w:w="2500" w:type="pct"/>
            <w:shd w:val="clear" w:color="auto" w:fill="auto"/>
            <w:hideMark/>
          </w:tcPr>
          <w:p w:rsidR="008217B0" w:rsidRPr="008217B0" w:rsidRDefault="008217B0" w:rsidP="008217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ES"/>
              </w:rPr>
            </w:pPr>
            <w:r w:rsidRPr="008217B0">
              <w:rPr>
                <w:rFonts w:ascii="Arial" w:hAnsi="Arial" w:cs="Arial"/>
                <w:b/>
                <w:sz w:val="24"/>
                <w:szCs w:val="24"/>
              </w:rPr>
              <w:t>Elaborado</w:t>
            </w:r>
            <w:r w:rsidRPr="008217B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sz w:val="24"/>
                <w:szCs w:val="24"/>
                <w:lang w:val="en-US"/>
              </w:rPr>
              <w:t>p</w:t>
            </w:r>
            <w:r w:rsidRPr="008217B0">
              <w:rPr>
                <w:rFonts w:ascii="Arial" w:hAnsi="Arial" w:cs="Arial"/>
                <w:b/>
                <w:sz w:val="24"/>
                <w:szCs w:val="24"/>
                <w:lang w:val="en-US"/>
              </w:rPr>
              <w:t>or</w:t>
            </w:r>
            <w:proofErr w:type="spellEnd"/>
            <w:r w:rsidRPr="008217B0">
              <w:rPr>
                <w:rFonts w:ascii="Arial" w:hAnsi="Arial" w:cs="Arial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2500" w:type="pct"/>
          </w:tcPr>
          <w:p w:rsidR="008217B0" w:rsidRPr="008217B0" w:rsidRDefault="008217B0" w:rsidP="008217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ES"/>
              </w:rPr>
            </w:pPr>
            <w:r w:rsidRPr="008217B0">
              <w:rPr>
                <w:rFonts w:ascii="Arial" w:hAnsi="Arial" w:cs="Arial"/>
                <w:b/>
                <w:sz w:val="24"/>
                <w:szCs w:val="24"/>
              </w:rPr>
              <w:t>Aprobado</w:t>
            </w:r>
            <w:r w:rsidRPr="008217B0">
              <w:rPr>
                <w:rFonts w:ascii="Arial" w:hAnsi="Arial" w:cs="Arial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sz w:val="24"/>
                <w:szCs w:val="24"/>
                <w:lang w:val="en-US"/>
              </w:rPr>
              <w:t>p</w:t>
            </w:r>
            <w:r w:rsidRPr="008217B0">
              <w:rPr>
                <w:rFonts w:ascii="Arial" w:hAnsi="Arial" w:cs="Arial"/>
                <w:b/>
                <w:sz w:val="24"/>
                <w:szCs w:val="24"/>
                <w:lang w:val="en-US"/>
              </w:rPr>
              <w:t>or</w:t>
            </w:r>
            <w:proofErr w:type="spellEnd"/>
            <w:r w:rsidRPr="008217B0">
              <w:rPr>
                <w:rFonts w:ascii="Arial" w:hAnsi="Arial" w:cs="Arial"/>
                <w:b/>
                <w:sz w:val="24"/>
                <w:szCs w:val="24"/>
                <w:lang w:val="en-US"/>
              </w:rPr>
              <w:t>:</w:t>
            </w:r>
          </w:p>
        </w:tc>
      </w:tr>
      <w:tr w:rsidR="008217B0" w:rsidRPr="00D46AE3" w:rsidTr="008217B0">
        <w:trPr>
          <w:trHeight w:val="315"/>
        </w:trPr>
        <w:tc>
          <w:tcPr>
            <w:tcW w:w="2500" w:type="pct"/>
            <w:shd w:val="clear" w:color="auto" w:fill="auto"/>
          </w:tcPr>
          <w:p w:rsidR="008217B0" w:rsidRPr="00D46AE3" w:rsidRDefault="008217B0" w:rsidP="008217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ES"/>
              </w:rPr>
            </w:pPr>
            <w:r w:rsidRPr="00D46AE3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ES"/>
              </w:rPr>
              <w:t xml:space="preserve">Creador: </w:t>
            </w:r>
            <w:proofErr w:type="spellStart"/>
            <w:r w:rsidRPr="00CE729A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eastAsia="es-ES"/>
              </w:rPr>
              <w:t>Leidy</w:t>
            </w:r>
            <w:proofErr w:type="spellEnd"/>
          </w:p>
        </w:tc>
        <w:tc>
          <w:tcPr>
            <w:tcW w:w="2500" w:type="pct"/>
          </w:tcPr>
          <w:p w:rsidR="008217B0" w:rsidRPr="00D46AE3" w:rsidRDefault="008217B0" w:rsidP="008217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ES"/>
              </w:rPr>
            </w:pPr>
          </w:p>
        </w:tc>
      </w:tr>
      <w:tr w:rsidR="008217B0" w:rsidRPr="00D46AE3" w:rsidTr="008217B0">
        <w:trPr>
          <w:trHeight w:val="315"/>
        </w:trPr>
        <w:tc>
          <w:tcPr>
            <w:tcW w:w="2500" w:type="pct"/>
            <w:shd w:val="clear" w:color="auto" w:fill="auto"/>
            <w:hideMark/>
          </w:tcPr>
          <w:p w:rsidR="008217B0" w:rsidRPr="00D46AE3" w:rsidRDefault="008217B0" w:rsidP="008217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ES"/>
              </w:rPr>
            </w:pPr>
            <w:r w:rsidRPr="00CE729A">
              <w:rPr>
                <w:rFonts w:ascii="Arial" w:eastAsia="Times New Roman" w:hAnsi="Arial" w:cs="Arial"/>
                <w:b/>
                <w:bCs/>
                <w:color w:val="FF0000"/>
                <w:sz w:val="24"/>
                <w:szCs w:val="24"/>
                <w:lang w:eastAsia="es-ES"/>
              </w:rPr>
              <w:t>R/C: 1110</w:t>
            </w:r>
          </w:p>
        </w:tc>
        <w:tc>
          <w:tcPr>
            <w:tcW w:w="2500" w:type="pct"/>
          </w:tcPr>
          <w:p w:rsidR="008217B0" w:rsidRPr="00D46AE3" w:rsidRDefault="008217B0" w:rsidP="008217B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es-ES"/>
              </w:rPr>
            </w:pPr>
          </w:p>
        </w:tc>
      </w:tr>
    </w:tbl>
    <w:p w:rsidR="00DA176F" w:rsidRPr="00DF474A" w:rsidRDefault="00DA176F" w:rsidP="00DF474A">
      <w:pPr>
        <w:spacing w:after="0"/>
        <w:rPr>
          <w:rFonts w:ascii="Arial" w:hAnsi="Arial" w:cs="Arial"/>
          <w:sz w:val="24"/>
          <w:szCs w:val="24"/>
        </w:rPr>
      </w:pPr>
    </w:p>
    <w:sectPr w:rsidR="00DA176F" w:rsidRPr="00DF474A" w:rsidSect="00C74F84">
      <w:pgSz w:w="11906" w:h="16838"/>
      <w:pgMar w:top="720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66120"/>
    <w:multiLevelType w:val="hybridMultilevel"/>
    <w:tmpl w:val="CB54FC3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D430BE"/>
    <w:multiLevelType w:val="multilevel"/>
    <w:tmpl w:val="4BEAC0F0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21C00109"/>
    <w:multiLevelType w:val="multilevel"/>
    <w:tmpl w:val="4BEAC0F0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394B299A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5BD70DD0"/>
    <w:multiLevelType w:val="multilevel"/>
    <w:tmpl w:val="4BEAC0F0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6F8F0008"/>
    <w:multiLevelType w:val="hybridMultilevel"/>
    <w:tmpl w:val="44B681E0"/>
    <w:lvl w:ilvl="0" w:tplc="6D2815C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b w:val="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74A"/>
    <w:rsid w:val="00016BB0"/>
    <w:rsid w:val="00025A8A"/>
    <w:rsid w:val="000260B5"/>
    <w:rsid w:val="00044C75"/>
    <w:rsid w:val="00045A76"/>
    <w:rsid w:val="00050C03"/>
    <w:rsid w:val="00057309"/>
    <w:rsid w:val="0006054E"/>
    <w:rsid w:val="00063D0B"/>
    <w:rsid w:val="00083C35"/>
    <w:rsid w:val="000B6484"/>
    <w:rsid w:val="000B6759"/>
    <w:rsid w:val="000D1020"/>
    <w:rsid w:val="000D3A4E"/>
    <w:rsid w:val="00134D1F"/>
    <w:rsid w:val="00184EE5"/>
    <w:rsid w:val="00192614"/>
    <w:rsid w:val="001B77C3"/>
    <w:rsid w:val="001C04A1"/>
    <w:rsid w:val="001E0D28"/>
    <w:rsid w:val="001E6D22"/>
    <w:rsid w:val="00223FDF"/>
    <w:rsid w:val="002445A7"/>
    <w:rsid w:val="00260690"/>
    <w:rsid w:val="00260CA7"/>
    <w:rsid w:val="00267ABD"/>
    <w:rsid w:val="002C7DAD"/>
    <w:rsid w:val="002D4F00"/>
    <w:rsid w:val="002E16A8"/>
    <w:rsid w:val="002E5275"/>
    <w:rsid w:val="002E53BA"/>
    <w:rsid w:val="002E7ADA"/>
    <w:rsid w:val="00304CF2"/>
    <w:rsid w:val="00330B70"/>
    <w:rsid w:val="00330B94"/>
    <w:rsid w:val="0033198A"/>
    <w:rsid w:val="003415BB"/>
    <w:rsid w:val="0034395E"/>
    <w:rsid w:val="003527C4"/>
    <w:rsid w:val="00354F85"/>
    <w:rsid w:val="00393634"/>
    <w:rsid w:val="00394F1D"/>
    <w:rsid w:val="003A7E34"/>
    <w:rsid w:val="003B3B44"/>
    <w:rsid w:val="003F1B2D"/>
    <w:rsid w:val="003F7C88"/>
    <w:rsid w:val="004351BC"/>
    <w:rsid w:val="0044156B"/>
    <w:rsid w:val="004456AC"/>
    <w:rsid w:val="0044622C"/>
    <w:rsid w:val="00452A96"/>
    <w:rsid w:val="00455289"/>
    <w:rsid w:val="004658DA"/>
    <w:rsid w:val="00476E8A"/>
    <w:rsid w:val="004E6C15"/>
    <w:rsid w:val="00504E3B"/>
    <w:rsid w:val="0054121B"/>
    <w:rsid w:val="005608DD"/>
    <w:rsid w:val="005964EB"/>
    <w:rsid w:val="005D1D9A"/>
    <w:rsid w:val="005E365F"/>
    <w:rsid w:val="00604770"/>
    <w:rsid w:val="0061276D"/>
    <w:rsid w:val="00615414"/>
    <w:rsid w:val="00630241"/>
    <w:rsid w:val="00634A2D"/>
    <w:rsid w:val="00644D03"/>
    <w:rsid w:val="006926D0"/>
    <w:rsid w:val="006A675F"/>
    <w:rsid w:val="006B3ABF"/>
    <w:rsid w:val="006B5255"/>
    <w:rsid w:val="006D3136"/>
    <w:rsid w:val="006F23F0"/>
    <w:rsid w:val="006F5894"/>
    <w:rsid w:val="006F6D0A"/>
    <w:rsid w:val="00717805"/>
    <w:rsid w:val="00717B9B"/>
    <w:rsid w:val="00741DF6"/>
    <w:rsid w:val="007452AD"/>
    <w:rsid w:val="00760ACE"/>
    <w:rsid w:val="007B2CCF"/>
    <w:rsid w:val="007D0134"/>
    <w:rsid w:val="007E1D75"/>
    <w:rsid w:val="00820440"/>
    <w:rsid w:val="008217B0"/>
    <w:rsid w:val="00845D85"/>
    <w:rsid w:val="008601BA"/>
    <w:rsid w:val="00871B08"/>
    <w:rsid w:val="0088131B"/>
    <w:rsid w:val="00881BED"/>
    <w:rsid w:val="00883B59"/>
    <w:rsid w:val="008847EF"/>
    <w:rsid w:val="008B7684"/>
    <w:rsid w:val="00904B4A"/>
    <w:rsid w:val="00914184"/>
    <w:rsid w:val="009200A8"/>
    <w:rsid w:val="00963EF2"/>
    <w:rsid w:val="00987DD2"/>
    <w:rsid w:val="009C70BC"/>
    <w:rsid w:val="009E51FD"/>
    <w:rsid w:val="009E7078"/>
    <w:rsid w:val="00A30D60"/>
    <w:rsid w:val="00A50224"/>
    <w:rsid w:val="00A733E2"/>
    <w:rsid w:val="00AA6D7D"/>
    <w:rsid w:val="00AC20F5"/>
    <w:rsid w:val="00AC376E"/>
    <w:rsid w:val="00AD3D23"/>
    <w:rsid w:val="00AF038A"/>
    <w:rsid w:val="00B100F1"/>
    <w:rsid w:val="00B3520A"/>
    <w:rsid w:val="00B35894"/>
    <w:rsid w:val="00B4256B"/>
    <w:rsid w:val="00B438A8"/>
    <w:rsid w:val="00B801E8"/>
    <w:rsid w:val="00BB54AD"/>
    <w:rsid w:val="00BD168B"/>
    <w:rsid w:val="00C00CE5"/>
    <w:rsid w:val="00C0697D"/>
    <w:rsid w:val="00C16F1A"/>
    <w:rsid w:val="00C24764"/>
    <w:rsid w:val="00C30310"/>
    <w:rsid w:val="00C3083C"/>
    <w:rsid w:val="00C74F84"/>
    <w:rsid w:val="00C83593"/>
    <w:rsid w:val="00C87791"/>
    <w:rsid w:val="00CB30A5"/>
    <w:rsid w:val="00CB7395"/>
    <w:rsid w:val="00CC1BB3"/>
    <w:rsid w:val="00CC4F21"/>
    <w:rsid w:val="00CC553C"/>
    <w:rsid w:val="00CC77D9"/>
    <w:rsid w:val="00CC7BC5"/>
    <w:rsid w:val="00CE31DF"/>
    <w:rsid w:val="00CE729A"/>
    <w:rsid w:val="00D32493"/>
    <w:rsid w:val="00D4184A"/>
    <w:rsid w:val="00D46AE3"/>
    <w:rsid w:val="00D5414A"/>
    <w:rsid w:val="00D56BB0"/>
    <w:rsid w:val="00D57318"/>
    <w:rsid w:val="00D767A6"/>
    <w:rsid w:val="00D81EDB"/>
    <w:rsid w:val="00D94C01"/>
    <w:rsid w:val="00D95985"/>
    <w:rsid w:val="00D96314"/>
    <w:rsid w:val="00DA176F"/>
    <w:rsid w:val="00DB5B73"/>
    <w:rsid w:val="00DC31F9"/>
    <w:rsid w:val="00DC5F54"/>
    <w:rsid w:val="00DD028E"/>
    <w:rsid w:val="00DE621D"/>
    <w:rsid w:val="00DF4577"/>
    <w:rsid w:val="00DF474A"/>
    <w:rsid w:val="00E026CC"/>
    <w:rsid w:val="00E4426C"/>
    <w:rsid w:val="00E510B9"/>
    <w:rsid w:val="00E56F8F"/>
    <w:rsid w:val="00E62083"/>
    <w:rsid w:val="00E92EE1"/>
    <w:rsid w:val="00E94328"/>
    <w:rsid w:val="00EB1522"/>
    <w:rsid w:val="00EB5795"/>
    <w:rsid w:val="00F4170C"/>
    <w:rsid w:val="00F43EB5"/>
    <w:rsid w:val="00F5657B"/>
    <w:rsid w:val="00F56E97"/>
    <w:rsid w:val="00F66D64"/>
    <w:rsid w:val="00F76911"/>
    <w:rsid w:val="00F942F8"/>
    <w:rsid w:val="00F96509"/>
    <w:rsid w:val="00FA1104"/>
    <w:rsid w:val="00FB2748"/>
    <w:rsid w:val="00FB6C24"/>
    <w:rsid w:val="00FD5C09"/>
    <w:rsid w:val="00FE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ersonName"/>
  <w:shapeDefaults>
    <o:shapedefaults v:ext="edit" spidmax="1237"/>
    <o:shapelayout v:ext="edit">
      <o:idmap v:ext="edit" data="1"/>
    </o:shapelayout>
  </w:shapeDefaults>
  <w:decimalSymbol w:val="."/>
  <w:listSeparator w:val=","/>
  <w14:docId w14:val="6F3BC719"/>
  <w15:chartTrackingRefBased/>
  <w15:docId w15:val="{1171AA0D-DD74-4EA6-AEE1-4C29BC7C8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7DAD"/>
    <w:pPr>
      <w:spacing w:after="200" w:line="276" w:lineRule="auto"/>
    </w:pPr>
    <w:rPr>
      <w:sz w:val="22"/>
      <w:szCs w:val="22"/>
      <w:lang w:val="es-E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F474A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TextodegloboCar">
    <w:name w:val="Texto de globo Car"/>
    <w:link w:val="Textodeglobo"/>
    <w:uiPriority w:val="99"/>
    <w:semiHidden/>
    <w:rsid w:val="00DF474A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DF474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Prrafodelista1">
    <w:name w:val="Párrafo de lista1"/>
    <w:basedOn w:val="Normal"/>
    <w:uiPriority w:val="99"/>
    <w:qFormat/>
    <w:rsid w:val="00E62083"/>
    <w:pPr>
      <w:ind w:left="720"/>
    </w:pPr>
    <w:rPr>
      <w:rFonts w:eastAsia="Times New Roman" w:cs="Calibri"/>
    </w:rPr>
  </w:style>
  <w:style w:type="paragraph" w:styleId="Textoindependiente2">
    <w:name w:val="Body Text 2"/>
    <w:basedOn w:val="Normal"/>
    <w:link w:val="Textoindependiente2Car"/>
    <w:rsid w:val="00634A2D"/>
    <w:pPr>
      <w:spacing w:after="0" w:line="240" w:lineRule="auto"/>
      <w:jc w:val="both"/>
    </w:pPr>
    <w:rPr>
      <w:rFonts w:ascii="Arial" w:eastAsia="Times New Roman" w:hAnsi="Arial"/>
      <w:sz w:val="24"/>
      <w:szCs w:val="24"/>
      <w:lang w:val="es-ES_tradnl" w:eastAsia="x-none"/>
    </w:rPr>
  </w:style>
  <w:style w:type="character" w:customStyle="1" w:styleId="Textoindependiente2Car">
    <w:name w:val="Texto independiente 2 Car"/>
    <w:basedOn w:val="Fuentedeprrafopredeter"/>
    <w:link w:val="Textoindependiente2"/>
    <w:rsid w:val="00634A2D"/>
    <w:rPr>
      <w:rFonts w:ascii="Arial" w:eastAsia="Times New Roman" w:hAnsi="Arial"/>
      <w:sz w:val="24"/>
      <w:szCs w:val="24"/>
      <w:lang w:val="es-ES_tradnl" w:eastAsia="x-none"/>
    </w:rPr>
  </w:style>
  <w:style w:type="paragraph" w:styleId="Prrafodelista">
    <w:name w:val="List Paragraph"/>
    <w:basedOn w:val="Normal"/>
    <w:uiPriority w:val="34"/>
    <w:qFormat/>
    <w:rsid w:val="00634A2D"/>
    <w:pPr>
      <w:spacing w:after="0" w:line="240" w:lineRule="auto"/>
      <w:ind w:left="708"/>
    </w:pPr>
    <w:rPr>
      <w:rFonts w:ascii="Times New Roman" w:eastAsia="Times New Roman" w:hAnsi="Times New Roman"/>
      <w:sz w:val="20"/>
      <w:szCs w:val="20"/>
      <w:lang w:eastAsia="es-ES"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90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5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2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1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50C2FD-7070-45A1-9A73-07807EC73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1131</TotalTime>
  <Pages>8</Pages>
  <Words>1608</Words>
  <Characters>8848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RevolucionUnattended</Company>
  <LinksUpToDate>false</LinksUpToDate>
  <CharactersWithSpaces>10436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MPC</dc:creator>
  <cp:keywords/>
  <cp:lastModifiedBy>Windows User</cp:lastModifiedBy>
  <cp:revision>24</cp:revision>
  <cp:lastPrinted>2017-10-09T13:05:00Z</cp:lastPrinted>
  <dcterms:created xsi:type="dcterms:W3CDTF">2018-06-02T22:54:00Z</dcterms:created>
  <dcterms:modified xsi:type="dcterms:W3CDTF">2018-06-03T17:59:00Z</dcterms:modified>
</cp:coreProperties>
</file>